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32A79" w14:textId="3D01F2F6" w:rsidR="008C2D15" w:rsidRDefault="009E23B8" w:rsidP="006A60C2">
      <w:pPr>
        <w:pStyle w:val="1"/>
        <w:widowControl/>
        <w:spacing w:before="0" w:after="0" w:line="520" w:lineRule="exact"/>
        <w:jc w:val="center"/>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t>上港集团基层团组织主题团日和团员组织生活内容提示</w:t>
      </w:r>
    </w:p>
    <w:p w14:paraId="03C138A1" w14:textId="434567B7" w:rsidR="008C2D15" w:rsidRDefault="009E23B8" w:rsidP="006A60C2">
      <w:pPr>
        <w:pStyle w:val="1"/>
        <w:widowControl/>
        <w:spacing w:before="0" w:after="0" w:line="520" w:lineRule="exact"/>
        <w:jc w:val="center"/>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t>（202</w:t>
      </w:r>
      <w:r w:rsidR="00BA299D">
        <w:rPr>
          <w:rFonts w:asciiTheme="minorEastAsia" w:eastAsiaTheme="minorEastAsia" w:hAnsiTheme="minorEastAsia" w:cstheme="minorEastAsia" w:hint="default"/>
          <w:sz w:val="28"/>
          <w:szCs w:val="28"/>
        </w:rPr>
        <w:t>4</w:t>
      </w:r>
      <w:r>
        <w:rPr>
          <w:rFonts w:asciiTheme="minorEastAsia" w:eastAsiaTheme="minorEastAsia" w:hAnsiTheme="minorEastAsia" w:cstheme="minorEastAsia"/>
          <w:sz w:val="28"/>
          <w:szCs w:val="28"/>
        </w:rPr>
        <w:t>年</w:t>
      </w:r>
      <w:r w:rsidR="007A54BF">
        <w:rPr>
          <w:rFonts w:asciiTheme="minorEastAsia" w:eastAsiaTheme="minorEastAsia" w:hAnsiTheme="minorEastAsia" w:cstheme="minorEastAsia" w:hint="default"/>
          <w:sz w:val="28"/>
          <w:szCs w:val="28"/>
        </w:rPr>
        <w:t>5</w:t>
      </w:r>
      <w:r>
        <w:rPr>
          <w:rFonts w:asciiTheme="minorEastAsia" w:eastAsiaTheme="minorEastAsia" w:hAnsiTheme="minorEastAsia" w:cstheme="minorEastAsia"/>
          <w:sz w:val="28"/>
          <w:szCs w:val="28"/>
        </w:rPr>
        <w:t>月份）</w:t>
      </w:r>
    </w:p>
    <w:p w14:paraId="1F8395BB" w14:textId="77777777" w:rsidR="0054721A" w:rsidRPr="0054721A" w:rsidRDefault="0054721A" w:rsidP="0054721A"/>
    <w:p w14:paraId="26A635B5" w14:textId="77777777" w:rsidR="008C2D15" w:rsidRPr="000E7494" w:rsidRDefault="009E23B8" w:rsidP="000E7494">
      <w:pPr>
        <w:pStyle w:val="a3"/>
        <w:widowControl/>
        <w:spacing w:before="0" w:after="0" w:line="520" w:lineRule="exact"/>
        <w:ind w:firstLineChars="200" w:firstLine="562"/>
        <w:rPr>
          <w:rFonts w:asciiTheme="minorEastAsia" w:hAnsiTheme="minorEastAsia" w:cstheme="minorEastAsia"/>
          <w:b/>
          <w:bCs/>
          <w:color w:val="000000" w:themeColor="text1"/>
          <w:sz w:val="28"/>
          <w:szCs w:val="28"/>
        </w:rPr>
      </w:pPr>
      <w:r w:rsidRPr="000E7494">
        <w:rPr>
          <w:rFonts w:asciiTheme="minorEastAsia" w:hAnsiTheme="minorEastAsia" w:cstheme="minorEastAsia" w:hint="eastAsia"/>
          <w:b/>
          <w:bCs/>
          <w:color w:val="000000" w:themeColor="text1"/>
          <w:sz w:val="28"/>
          <w:szCs w:val="28"/>
        </w:rPr>
        <w:t>一、总体要求：</w:t>
      </w:r>
    </w:p>
    <w:p w14:paraId="51672397" w14:textId="77777777" w:rsidR="008C2D15" w:rsidRPr="00DA2C24" w:rsidRDefault="009E23B8" w:rsidP="006A60C2">
      <w:pPr>
        <w:pStyle w:val="a3"/>
        <w:widowControl/>
        <w:spacing w:before="0" w:after="0" w:line="520" w:lineRule="exact"/>
        <w:ind w:firstLineChars="200" w:firstLine="560"/>
        <w:rPr>
          <w:rFonts w:asciiTheme="minorEastAsia" w:hAnsiTheme="minorEastAsia" w:cstheme="minorEastAsia"/>
          <w:color w:val="000000" w:themeColor="text1"/>
          <w:sz w:val="28"/>
          <w:szCs w:val="28"/>
        </w:rPr>
      </w:pPr>
      <w:r w:rsidRPr="00DA2C24">
        <w:rPr>
          <w:rFonts w:asciiTheme="minorEastAsia" w:hAnsiTheme="minorEastAsia" w:cstheme="minorEastAsia" w:hint="eastAsia"/>
          <w:color w:val="000000" w:themeColor="text1"/>
          <w:sz w:val="28"/>
          <w:szCs w:val="28"/>
        </w:rPr>
        <w:t>1.定时间、定地点、定内容；有主题、有讨论、有共识、有行动。</w:t>
      </w:r>
    </w:p>
    <w:p w14:paraId="7CCD3297" w14:textId="77777777" w:rsidR="008C2D15" w:rsidRPr="00DA2C24" w:rsidRDefault="009E23B8" w:rsidP="006A60C2">
      <w:pPr>
        <w:pStyle w:val="a3"/>
        <w:widowControl/>
        <w:spacing w:before="0" w:after="0" w:line="520" w:lineRule="exact"/>
        <w:ind w:firstLineChars="200" w:firstLine="560"/>
        <w:rPr>
          <w:rFonts w:asciiTheme="minorEastAsia" w:hAnsiTheme="minorEastAsia" w:cstheme="minorEastAsia"/>
          <w:color w:val="000000" w:themeColor="text1"/>
          <w:sz w:val="28"/>
          <w:szCs w:val="28"/>
        </w:rPr>
      </w:pPr>
      <w:r w:rsidRPr="00DA2C24">
        <w:rPr>
          <w:rFonts w:asciiTheme="minorEastAsia" w:hAnsiTheme="minorEastAsia" w:cstheme="minorEastAsia" w:hint="eastAsia"/>
          <w:color w:val="000000" w:themeColor="text1"/>
          <w:sz w:val="28"/>
          <w:szCs w:val="28"/>
        </w:rPr>
        <w:t>2.紧跟党走，围绕中心，立足基层，面向青年。</w:t>
      </w:r>
    </w:p>
    <w:p w14:paraId="621E6A58" w14:textId="77777777" w:rsidR="00394150" w:rsidRDefault="009E23B8" w:rsidP="00394150">
      <w:pPr>
        <w:pStyle w:val="a3"/>
        <w:widowControl/>
        <w:spacing w:before="0" w:after="0" w:line="520" w:lineRule="exact"/>
        <w:ind w:firstLineChars="200" w:firstLine="562"/>
        <w:rPr>
          <w:rFonts w:asciiTheme="minorEastAsia" w:hAnsiTheme="minorEastAsia" w:cstheme="minorEastAsia"/>
          <w:b/>
          <w:bCs/>
          <w:color w:val="000000" w:themeColor="text1"/>
          <w:sz w:val="28"/>
          <w:szCs w:val="28"/>
        </w:rPr>
      </w:pPr>
      <w:r w:rsidRPr="000E7494">
        <w:rPr>
          <w:rFonts w:asciiTheme="minorEastAsia" w:hAnsiTheme="minorEastAsia" w:cstheme="minorEastAsia" w:hint="eastAsia"/>
          <w:b/>
          <w:bCs/>
          <w:color w:val="000000" w:themeColor="text1"/>
          <w:sz w:val="28"/>
          <w:szCs w:val="28"/>
        </w:rPr>
        <w:t>二、内容导引：</w:t>
      </w:r>
    </w:p>
    <w:p w14:paraId="54ED9289" w14:textId="7B4437ED" w:rsidR="003D340D" w:rsidRDefault="0046043E" w:rsidP="00887D42">
      <w:pPr>
        <w:pStyle w:val="a3"/>
        <w:widowControl/>
        <w:spacing w:before="0" w:after="0" w:line="520" w:lineRule="exact"/>
        <w:ind w:firstLineChars="200" w:firstLine="560"/>
        <w:jc w:val="both"/>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w:t>
      </w:r>
      <w:r w:rsidR="003D340D" w:rsidRPr="003D340D">
        <w:rPr>
          <w:rFonts w:asciiTheme="minorEastAsia" w:hAnsiTheme="minorEastAsia" w:cstheme="minorEastAsia" w:hint="eastAsia"/>
          <w:b/>
          <w:bCs/>
          <w:color w:val="000000" w:themeColor="text1"/>
          <w:sz w:val="28"/>
          <w:szCs w:val="28"/>
        </w:rPr>
        <w:t>组织开展“国有企业改革深化提升</w:t>
      </w:r>
      <w:bookmarkStart w:id="0" w:name="_Hlk165894135"/>
      <w:r w:rsidR="003D340D" w:rsidRPr="003D340D">
        <w:rPr>
          <w:rFonts w:asciiTheme="minorEastAsia" w:hAnsiTheme="minorEastAsia" w:cstheme="minorEastAsia" w:hint="eastAsia"/>
          <w:b/>
          <w:bCs/>
          <w:color w:val="000000" w:themeColor="text1"/>
          <w:sz w:val="28"/>
          <w:szCs w:val="28"/>
        </w:rPr>
        <w:t>行动</w:t>
      </w:r>
      <w:bookmarkEnd w:id="0"/>
      <w:r w:rsidR="003D340D" w:rsidRPr="003D340D">
        <w:rPr>
          <w:rFonts w:asciiTheme="minorEastAsia" w:hAnsiTheme="minorEastAsia" w:cstheme="minorEastAsia" w:hint="eastAsia"/>
          <w:b/>
          <w:bCs/>
          <w:color w:val="000000" w:themeColor="text1"/>
          <w:sz w:val="28"/>
          <w:szCs w:val="28"/>
        </w:rPr>
        <w:t>”大讨论</w:t>
      </w:r>
      <w:r w:rsidR="003D340D" w:rsidRPr="003D340D">
        <w:rPr>
          <w:rFonts w:asciiTheme="minorEastAsia" w:hAnsiTheme="minorEastAsia" w:cstheme="minorEastAsia" w:hint="eastAsia"/>
          <w:color w:val="000000" w:themeColor="text1"/>
          <w:sz w:val="28"/>
          <w:szCs w:val="28"/>
        </w:rPr>
        <w:t>，</w:t>
      </w:r>
      <w:r w:rsidR="003D340D">
        <w:rPr>
          <w:rFonts w:asciiTheme="minorEastAsia" w:hAnsiTheme="minorEastAsia" w:cstheme="minorEastAsia" w:hint="eastAsia"/>
          <w:color w:val="000000" w:themeColor="text1"/>
          <w:sz w:val="28"/>
          <w:szCs w:val="28"/>
        </w:rPr>
        <w:t>通过</w:t>
      </w:r>
      <w:r w:rsidR="003D340D" w:rsidRPr="003D340D">
        <w:rPr>
          <w:rFonts w:asciiTheme="minorEastAsia" w:hAnsiTheme="minorEastAsia" w:cstheme="minorEastAsia" w:hint="eastAsia"/>
          <w:color w:val="000000" w:themeColor="text1"/>
          <w:sz w:val="28"/>
          <w:szCs w:val="28"/>
        </w:rPr>
        <w:t>专题学习、形势任务教育、青年典型选树、主题团日、参观互访、交流研讨等形式</w:t>
      </w:r>
      <w:r w:rsidR="003D340D">
        <w:rPr>
          <w:rFonts w:asciiTheme="minorEastAsia" w:hAnsiTheme="minorEastAsia" w:cstheme="minorEastAsia" w:hint="eastAsia"/>
          <w:color w:val="000000" w:themeColor="text1"/>
          <w:sz w:val="28"/>
          <w:szCs w:val="28"/>
        </w:rPr>
        <w:t>，</w:t>
      </w:r>
      <w:r w:rsidR="00504C39" w:rsidRPr="00504C39">
        <w:rPr>
          <w:rFonts w:asciiTheme="minorEastAsia" w:hAnsiTheme="minorEastAsia" w:cstheme="minorEastAsia" w:hint="eastAsia"/>
          <w:color w:val="000000" w:themeColor="text1"/>
          <w:sz w:val="28"/>
          <w:szCs w:val="28"/>
        </w:rPr>
        <w:t>引领广大团员青年深入学习和理解所在企业的重大战略和任务</w:t>
      </w:r>
      <w:r w:rsidR="00504C39">
        <w:rPr>
          <w:rFonts w:asciiTheme="minorEastAsia" w:hAnsiTheme="minorEastAsia" w:cstheme="minorEastAsia" w:hint="eastAsia"/>
          <w:color w:val="000000" w:themeColor="text1"/>
          <w:sz w:val="28"/>
          <w:szCs w:val="28"/>
        </w:rPr>
        <w:t>，</w:t>
      </w:r>
      <w:r w:rsidR="00504C39" w:rsidRPr="00504C39">
        <w:rPr>
          <w:rFonts w:asciiTheme="minorEastAsia" w:hAnsiTheme="minorEastAsia" w:cstheme="minorEastAsia" w:hint="eastAsia"/>
          <w:color w:val="000000" w:themeColor="text1"/>
          <w:sz w:val="28"/>
          <w:szCs w:val="28"/>
        </w:rPr>
        <w:t>争当业务能手、创新骨干</w:t>
      </w:r>
      <w:r w:rsidR="00504C39">
        <w:rPr>
          <w:rFonts w:asciiTheme="minorEastAsia" w:hAnsiTheme="minorEastAsia" w:cstheme="minorEastAsia" w:hint="eastAsia"/>
          <w:color w:val="000000" w:themeColor="text1"/>
          <w:sz w:val="28"/>
          <w:szCs w:val="28"/>
        </w:rPr>
        <w:t>，</w:t>
      </w:r>
      <w:r w:rsidR="00504C39" w:rsidRPr="00504C39">
        <w:rPr>
          <w:rFonts w:asciiTheme="minorEastAsia" w:hAnsiTheme="minorEastAsia" w:cstheme="minorEastAsia" w:hint="eastAsia"/>
          <w:color w:val="000000" w:themeColor="text1"/>
          <w:sz w:val="28"/>
          <w:szCs w:val="28"/>
        </w:rPr>
        <w:t>发动广大团员青年立足年度目标任务、攻坚克难，</w:t>
      </w:r>
      <w:r w:rsidR="003D340D" w:rsidRPr="003D340D">
        <w:rPr>
          <w:rFonts w:asciiTheme="minorEastAsia" w:hAnsiTheme="minorEastAsia" w:cstheme="minorEastAsia" w:hint="eastAsia"/>
          <w:color w:val="000000" w:themeColor="text1"/>
          <w:sz w:val="28"/>
          <w:szCs w:val="28"/>
        </w:rPr>
        <w:t>形成高质量发展的具体行动清单和相关讨论成果。</w:t>
      </w:r>
      <w:r w:rsidR="002A5A70">
        <w:rPr>
          <w:rFonts w:asciiTheme="minorEastAsia" w:hAnsiTheme="minorEastAsia" w:cstheme="minorEastAsia" w:hint="eastAsia"/>
          <w:color w:val="000000" w:themeColor="text1"/>
          <w:sz w:val="28"/>
          <w:szCs w:val="28"/>
        </w:rPr>
        <w:t>相关信息请及时报送</w:t>
      </w:r>
      <w:r w:rsidR="006622FC">
        <w:rPr>
          <w:rFonts w:asciiTheme="minorEastAsia" w:hAnsiTheme="minorEastAsia" w:cstheme="minorEastAsia" w:hint="eastAsia"/>
          <w:color w:val="000000" w:themeColor="text1"/>
          <w:sz w:val="28"/>
          <w:szCs w:val="28"/>
        </w:rPr>
        <w:t>至</w:t>
      </w:r>
      <w:r w:rsidR="002A5A70">
        <w:rPr>
          <w:rFonts w:asciiTheme="minorEastAsia" w:hAnsiTheme="minorEastAsia" w:cstheme="minorEastAsia" w:hint="eastAsia"/>
          <w:color w:val="000000" w:themeColor="text1"/>
          <w:sz w:val="28"/>
          <w:szCs w:val="28"/>
        </w:rPr>
        <w:t>集团团委</w:t>
      </w:r>
      <w:r w:rsidR="00387AC1">
        <w:rPr>
          <w:rFonts w:asciiTheme="minorEastAsia" w:hAnsiTheme="minorEastAsia" w:cstheme="minorEastAsia" w:hint="eastAsia"/>
          <w:color w:val="000000" w:themeColor="text1"/>
          <w:sz w:val="28"/>
          <w:szCs w:val="28"/>
        </w:rPr>
        <w:t>处</w:t>
      </w:r>
      <w:r w:rsidR="002A5A70">
        <w:rPr>
          <w:rFonts w:asciiTheme="minorEastAsia" w:hAnsiTheme="minorEastAsia" w:cstheme="minorEastAsia" w:hint="eastAsia"/>
          <w:color w:val="000000" w:themeColor="text1"/>
          <w:sz w:val="28"/>
          <w:szCs w:val="28"/>
        </w:rPr>
        <w:t>，</w:t>
      </w:r>
      <w:r w:rsidR="006622FC" w:rsidRPr="006622FC">
        <w:rPr>
          <w:rFonts w:asciiTheme="minorEastAsia" w:hAnsiTheme="minorEastAsia" w:cstheme="minorEastAsia" w:hint="eastAsia"/>
          <w:color w:val="000000" w:themeColor="text1"/>
          <w:sz w:val="28"/>
          <w:szCs w:val="28"/>
        </w:rPr>
        <w:t>集团团委</w:t>
      </w:r>
      <w:r w:rsidR="002A5A70">
        <w:rPr>
          <w:rFonts w:asciiTheme="minorEastAsia" w:hAnsiTheme="minorEastAsia" w:cstheme="minorEastAsia" w:hint="eastAsia"/>
          <w:color w:val="000000" w:themeColor="text1"/>
          <w:sz w:val="28"/>
          <w:szCs w:val="28"/>
        </w:rPr>
        <w:t>每两周将</w:t>
      </w:r>
      <w:r w:rsidR="006622FC">
        <w:rPr>
          <w:rFonts w:asciiTheme="minorEastAsia" w:hAnsiTheme="minorEastAsia" w:cstheme="minorEastAsia" w:hint="eastAsia"/>
          <w:color w:val="000000" w:themeColor="text1"/>
          <w:sz w:val="28"/>
          <w:szCs w:val="28"/>
        </w:rPr>
        <w:t>汇总</w:t>
      </w:r>
      <w:r w:rsidR="002A5A70">
        <w:rPr>
          <w:rFonts w:asciiTheme="minorEastAsia" w:hAnsiTheme="minorEastAsia" w:cstheme="minorEastAsia" w:hint="eastAsia"/>
          <w:color w:val="000000" w:themeColor="text1"/>
          <w:sz w:val="28"/>
          <w:szCs w:val="28"/>
        </w:rPr>
        <w:t>开展讨论过程中有故事、有特色、有深度的典型案例上报</w:t>
      </w:r>
      <w:r w:rsidR="00D449FA">
        <w:rPr>
          <w:rFonts w:asciiTheme="minorEastAsia" w:hAnsiTheme="minorEastAsia" w:cstheme="minorEastAsia" w:hint="eastAsia"/>
          <w:color w:val="000000" w:themeColor="text1"/>
          <w:sz w:val="28"/>
          <w:szCs w:val="28"/>
        </w:rPr>
        <w:t>至</w:t>
      </w:r>
      <w:r w:rsidR="00BA7EC1">
        <w:rPr>
          <w:rFonts w:asciiTheme="minorEastAsia" w:hAnsiTheme="minorEastAsia" w:cstheme="minorEastAsia" w:hint="eastAsia"/>
          <w:color w:val="000000" w:themeColor="text1"/>
          <w:sz w:val="28"/>
          <w:szCs w:val="28"/>
        </w:rPr>
        <w:t>市</w:t>
      </w:r>
      <w:r w:rsidR="002A5A70">
        <w:rPr>
          <w:rFonts w:asciiTheme="minorEastAsia" w:hAnsiTheme="minorEastAsia" w:cstheme="minorEastAsia" w:hint="eastAsia"/>
          <w:color w:val="000000" w:themeColor="text1"/>
          <w:sz w:val="28"/>
          <w:szCs w:val="28"/>
        </w:rPr>
        <w:t>国资委团工委。</w:t>
      </w:r>
    </w:p>
    <w:p w14:paraId="4F1B8403" w14:textId="1FD5009A" w:rsidR="00EE2EDD" w:rsidRDefault="003D340D" w:rsidP="008E7567">
      <w:pPr>
        <w:pStyle w:val="a3"/>
        <w:widowControl/>
        <w:spacing w:after="0" w:line="520" w:lineRule="exact"/>
        <w:ind w:firstLineChars="200" w:firstLine="560"/>
        <w:jc w:val="both"/>
        <w:rPr>
          <w:rFonts w:asciiTheme="minorEastAsia" w:hAnsiTheme="minorEastAsia" w:cstheme="minorEastAsia"/>
          <w:color w:val="000000" w:themeColor="text1"/>
          <w:sz w:val="28"/>
          <w:szCs w:val="28"/>
        </w:rPr>
      </w:pPr>
      <w:r>
        <w:rPr>
          <w:rStyle w:val="a7"/>
          <w:rFonts w:asciiTheme="minorEastAsia" w:hAnsiTheme="minorEastAsia" w:cstheme="minorEastAsia"/>
          <w:sz w:val="28"/>
          <w:szCs w:val="28"/>
        </w:rPr>
        <w:t>2</w:t>
      </w:r>
      <w:r>
        <w:rPr>
          <w:rStyle w:val="a7"/>
          <w:rFonts w:asciiTheme="minorEastAsia" w:hAnsiTheme="minorEastAsia" w:cstheme="minorEastAsia" w:hint="eastAsia"/>
          <w:sz w:val="28"/>
          <w:szCs w:val="28"/>
        </w:rPr>
        <w:t>、</w:t>
      </w:r>
      <w:r w:rsidR="007A54BF">
        <w:rPr>
          <w:rFonts w:asciiTheme="minorEastAsia" w:hAnsiTheme="minorEastAsia" w:cstheme="minorEastAsia" w:hint="eastAsia"/>
          <w:b/>
          <w:bCs/>
          <w:color w:val="000000" w:themeColor="text1"/>
          <w:sz w:val="28"/>
          <w:szCs w:val="28"/>
        </w:rPr>
        <w:t>继续</w:t>
      </w:r>
      <w:r w:rsidR="000845CE" w:rsidRPr="000845CE">
        <w:rPr>
          <w:rFonts w:asciiTheme="minorEastAsia" w:hAnsiTheme="minorEastAsia" w:cstheme="minorEastAsia" w:hint="eastAsia"/>
          <w:b/>
          <w:bCs/>
          <w:color w:val="000000" w:themeColor="text1"/>
          <w:sz w:val="28"/>
          <w:szCs w:val="28"/>
        </w:rPr>
        <w:t>开展</w:t>
      </w:r>
      <w:bookmarkStart w:id="1" w:name="_Hlk131517553"/>
      <w:r w:rsidR="000845CE" w:rsidRPr="000845CE">
        <w:rPr>
          <w:rFonts w:asciiTheme="minorEastAsia" w:hAnsiTheme="minorEastAsia" w:cstheme="minorEastAsia" w:hint="eastAsia"/>
          <w:b/>
          <w:bCs/>
          <w:color w:val="000000" w:themeColor="text1"/>
          <w:sz w:val="28"/>
          <w:szCs w:val="28"/>
        </w:rPr>
        <w:t>纪念五四运动1</w:t>
      </w:r>
      <w:r w:rsidR="000845CE" w:rsidRPr="000845CE">
        <w:rPr>
          <w:rFonts w:asciiTheme="minorEastAsia" w:hAnsiTheme="minorEastAsia" w:cstheme="minorEastAsia"/>
          <w:b/>
          <w:bCs/>
          <w:color w:val="000000" w:themeColor="text1"/>
          <w:sz w:val="28"/>
          <w:szCs w:val="28"/>
        </w:rPr>
        <w:t>0</w:t>
      </w:r>
      <w:r w:rsidR="000845CE">
        <w:rPr>
          <w:rFonts w:asciiTheme="minorEastAsia" w:hAnsiTheme="minorEastAsia" w:cstheme="minorEastAsia"/>
          <w:b/>
          <w:bCs/>
          <w:color w:val="000000" w:themeColor="text1"/>
          <w:sz w:val="28"/>
          <w:szCs w:val="28"/>
        </w:rPr>
        <w:t>5</w:t>
      </w:r>
      <w:r w:rsidR="000845CE" w:rsidRPr="000845CE">
        <w:rPr>
          <w:rFonts w:asciiTheme="minorEastAsia" w:hAnsiTheme="minorEastAsia" w:cstheme="minorEastAsia" w:hint="eastAsia"/>
          <w:b/>
          <w:bCs/>
          <w:color w:val="000000" w:themeColor="text1"/>
          <w:sz w:val="28"/>
          <w:szCs w:val="28"/>
        </w:rPr>
        <w:t>周年</w:t>
      </w:r>
      <w:bookmarkEnd w:id="1"/>
      <w:r w:rsidR="00BE69F5" w:rsidRPr="00BE69F5">
        <w:rPr>
          <w:rFonts w:asciiTheme="minorEastAsia" w:hAnsiTheme="minorEastAsia" w:cstheme="minorEastAsia" w:hint="eastAsia"/>
          <w:b/>
          <w:bCs/>
          <w:color w:val="000000" w:themeColor="text1"/>
          <w:sz w:val="28"/>
          <w:szCs w:val="28"/>
        </w:rPr>
        <w:t>暨“牢记嘱托、勇担使命，改革深化提升建新功”团员和青年主题教育实践</w:t>
      </w:r>
      <w:r w:rsidR="000845CE" w:rsidRPr="000845CE">
        <w:rPr>
          <w:rFonts w:asciiTheme="minorEastAsia" w:hAnsiTheme="minorEastAsia" w:cstheme="minorEastAsia" w:hint="eastAsia"/>
          <w:b/>
          <w:bCs/>
          <w:color w:val="000000" w:themeColor="text1"/>
          <w:sz w:val="28"/>
          <w:szCs w:val="28"/>
        </w:rPr>
        <w:t>活动</w:t>
      </w:r>
      <w:r w:rsidR="000845CE" w:rsidRPr="000845CE">
        <w:rPr>
          <w:rFonts w:asciiTheme="minorEastAsia" w:hAnsiTheme="minorEastAsia" w:cstheme="minorEastAsia" w:hint="eastAsia"/>
          <w:color w:val="000000" w:themeColor="text1"/>
          <w:sz w:val="28"/>
          <w:szCs w:val="28"/>
        </w:rPr>
        <w:t>。</w:t>
      </w:r>
    </w:p>
    <w:p w14:paraId="54908CB0" w14:textId="4B0A13F5" w:rsidR="00BE69F5" w:rsidRDefault="00BE69F5" w:rsidP="00887D42">
      <w:pPr>
        <w:pStyle w:val="a3"/>
        <w:widowControl/>
        <w:spacing w:before="0" w:after="0" w:line="520" w:lineRule="exact"/>
        <w:ind w:firstLineChars="200" w:firstLine="560"/>
        <w:jc w:val="both"/>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主题团日参考资料：</w:t>
      </w:r>
    </w:p>
    <w:p w14:paraId="15D31724" w14:textId="6B51AD82" w:rsidR="007A54BF" w:rsidRDefault="00000000" w:rsidP="000845CE">
      <w:pPr>
        <w:pStyle w:val="a3"/>
        <w:widowControl/>
        <w:spacing w:before="0" w:after="0" w:line="520" w:lineRule="exact"/>
        <w:ind w:firstLineChars="200" w:firstLine="480"/>
        <w:jc w:val="both"/>
        <w:rPr>
          <w:rStyle w:val="a7"/>
          <w:rFonts w:asciiTheme="minorEastAsia" w:hAnsiTheme="minorEastAsia" w:cstheme="minorEastAsia"/>
          <w:sz w:val="28"/>
          <w:szCs w:val="28"/>
        </w:rPr>
      </w:pPr>
      <w:hyperlink r:id="rId8" w:history="1">
        <w:r w:rsidR="007A54BF" w:rsidRPr="008C0F60">
          <w:rPr>
            <w:rStyle w:val="a7"/>
            <w:rFonts w:asciiTheme="minorEastAsia" w:hAnsiTheme="minorEastAsia" w:cstheme="minorEastAsia"/>
            <w:sz w:val="28"/>
            <w:szCs w:val="28"/>
          </w:rPr>
          <w:t>https://mp.weixin.qq.com/s/dUGzZfuwZbRT-PmUFzaMRA</w:t>
        </w:r>
      </w:hyperlink>
    </w:p>
    <w:p w14:paraId="4EC9D0FD" w14:textId="4984D907" w:rsidR="00515C24" w:rsidRPr="00010407" w:rsidRDefault="00BF4811" w:rsidP="000845CE">
      <w:pPr>
        <w:pStyle w:val="a3"/>
        <w:widowControl/>
        <w:spacing w:before="0" w:after="0" w:line="520" w:lineRule="exact"/>
        <w:ind w:firstLineChars="200" w:firstLine="560"/>
        <w:jc w:val="both"/>
        <w:rPr>
          <w:rFonts w:asciiTheme="minorEastAsia" w:hAnsiTheme="minorEastAsia" w:cstheme="minorEastAsia"/>
          <w:color w:val="000000" w:themeColor="text1"/>
          <w:sz w:val="28"/>
          <w:szCs w:val="28"/>
        </w:rPr>
      </w:pPr>
      <w:r>
        <w:rPr>
          <w:rFonts w:asciiTheme="minorEastAsia" w:hAnsiTheme="minorEastAsia" w:cstheme="minorEastAsia"/>
          <w:color w:val="000000" w:themeColor="text1"/>
          <w:sz w:val="28"/>
          <w:szCs w:val="28"/>
        </w:rPr>
        <w:t>3</w:t>
      </w:r>
      <w:r w:rsidR="00EE2EDD">
        <w:rPr>
          <w:rFonts w:asciiTheme="minorEastAsia" w:hAnsiTheme="minorEastAsia" w:cstheme="minorEastAsia" w:hint="eastAsia"/>
          <w:color w:val="000000" w:themeColor="text1"/>
          <w:sz w:val="28"/>
          <w:szCs w:val="28"/>
        </w:rPr>
        <w:t>、</w:t>
      </w:r>
      <w:r w:rsidR="004570B9" w:rsidRPr="004570B9">
        <w:rPr>
          <w:rFonts w:asciiTheme="minorEastAsia" w:hAnsiTheme="minorEastAsia" w:cstheme="minorEastAsia" w:hint="eastAsia"/>
          <w:b/>
          <w:bCs/>
          <w:color w:val="000000" w:themeColor="text1"/>
          <w:sz w:val="28"/>
          <w:szCs w:val="28"/>
        </w:rPr>
        <w:t>深入学习宣传贯彻习近平总书记五四青年节对全国广大青年寄语精神</w:t>
      </w:r>
      <w:r w:rsidR="00010407">
        <w:rPr>
          <w:rFonts w:asciiTheme="minorEastAsia" w:hAnsiTheme="minorEastAsia" w:cstheme="minorEastAsia" w:hint="eastAsia"/>
          <w:b/>
          <w:bCs/>
          <w:color w:val="000000" w:themeColor="text1"/>
          <w:sz w:val="28"/>
          <w:szCs w:val="28"/>
        </w:rPr>
        <w:t>，</w:t>
      </w:r>
      <w:r w:rsidR="004570B9" w:rsidRPr="004570B9">
        <w:rPr>
          <w:rFonts w:asciiTheme="minorEastAsia" w:hAnsiTheme="minorEastAsia" w:cstheme="minorEastAsia" w:hint="eastAsia"/>
          <w:color w:val="000000" w:themeColor="text1"/>
          <w:sz w:val="28"/>
          <w:szCs w:val="28"/>
        </w:rPr>
        <w:t>奋力书写为中国式现代化挺膺担当的青春篇章</w:t>
      </w:r>
      <w:r w:rsidR="00010407" w:rsidRPr="00010407">
        <w:rPr>
          <w:rFonts w:asciiTheme="minorEastAsia" w:hAnsiTheme="minorEastAsia" w:cstheme="minorEastAsia"/>
          <w:color w:val="000000" w:themeColor="text1"/>
          <w:sz w:val="28"/>
          <w:szCs w:val="28"/>
        </w:rPr>
        <w:t>。</w:t>
      </w:r>
    </w:p>
    <w:p w14:paraId="0FF23339" w14:textId="6DE0ECBA" w:rsidR="008C2D15" w:rsidRPr="000E7494" w:rsidRDefault="009E23B8" w:rsidP="0046043E">
      <w:pPr>
        <w:pStyle w:val="a3"/>
        <w:widowControl/>
        <w:tabs>
          <w:tab w:val="left" w:pos="840"/>
          <w:tab w:val="left" w:pos="1050"/>
          <w:tab w:val="left" w:pos="1260"/>
        </w:tabs>
        <w:spacing w:before="0" w:after="0" w:line="520" w:lineRule="exact"/>
        <w:ind w:firstLineChars="200" w:firstLine="562"/>
        <w:rPr>
          <w:rFonts w:asciiTheme="minorEastAsia" w:hAnsiTheme="minorEastAsia" w:cstheme="minorEastAsia"/>
          <w:b/>
          <w:bCs/>
          <w:color w:val="000000" w:themeColor="text1"/>
          <w:sz w:val="28"/>
          <w:szCs w:val="28"/>
        </w:rPr>
      </w:pPr>
      <w:r w:rsidRPr="000E7494">
        <w:rPr>
          <w:rFonts w:asciiTheme="minorEastAsia" w:hAnsiTheme="minorEastAsia" w:cstheme="minorEastAsia" w:hint="eastAsia"/>
          <w:b/>
          <w:bCs/>
          <w:color w:val="000000" w:themeColor="text1"/>
          <w:sz w:val="28"/>
          <w:szCs w:val="28"/>
        </w:rPr>
        <w:t>三、操作提示：</w:t>
      </w:r>
    </w:p>
    <w:p w14:paraId="59A3CFF9" w14:textId="618B9A07" w:rsidR="008C2D15" w:rsidRPr="00DA2C24" w:rsidRDefault="00686A54" w:rsidP="006A60C2">
      <w:pPr>
        <w:pStyle w:val="a3"/>
        <w:widowControl/>
        <w:spacing w:before="0" w:after="0"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color w:val="000000" w:themeColor="text1"/>
          <w:sz w:val="28"/>
          <w:szCs w:val="28"/>
        </w:rPr>
        <w:t>请</w:t>
      </w:r>
      <w:r w:rsidR="009E23B8" w:rsidRPr="00DA2C24">
        <w:rPr>
          <w:rFonts w:asciiTheme="minorEastAsia" w:hAnsiTheme="minorEastAsia" w:cstheme="minorEastAsia" w:hint="eastAsia"/>
          <w:color w:val="000000" w:themeColor="text1"/>
          <w:sz w:val="28"/>
          <w:szCs w:val="28"/>
        </w:rPr>
        <w:t>各单位团组织结合实际拓展当月“三会一课”的内容，创新“主题团日”活动形式，做好《上港集团团支部手册》</w:t>
      </w:r>
      <w:r w:rsidR="00CF7749" w:rsidRPr="00DA2C24">
        <w:rPr>
          <w:rFonts w:asciiTheme="minorEastAsia" w:hAnsiTheme="minorEastAsia" w:cstheme="minorEastAsia" w:hint="eastAsia"/>
          <w:color w:val="000000" w:themeColor="text1"/>
          <w:sz w:val="28"/>
          <w:szCs w:val="28"/>
        </w:rPr>
        <w:t>、智慧团建平台党史学习</w:t>
      </w:r>
      <w:r w:rsidR="009E23B8" w:rsidRPr="00DA2C24">
        <w:rPr>
          <w:rFonts w:asciiTheme="minorEastAsia" w:hAnsiTheme="minorEastAsia" w:cstheme="minorEastAsia" w:hint="eastAsia"/>
          <w:color w:val="000000" w:themeColor="text1"/>
          <w:sz w:val="28"/>
          <w:szCs w:val="28"/>
        </w:rPr>
        <w:t>相关内容的记录，切实严格团内组织生活</w:t>
      </w:r>
      <w:r w:rsidR="006C0C40" w:rsidRPr="00DA2C24">
        <w:rPr>
          <w:rFonts w:asciiTheme="minorEastAsia" w:hAnsiTheme="minorEastAsia" w:cstheme="minorEastAsia" w:hint="eastAsia"/>
          <w:color w:val="000000" w:themeColor="text1"/>
          <w:sz w:val="28"/>
          <w:szCs w:val="28"/>
        </w:rPr>
        <w:t>，</w:t>
      </w:r>
      <w:r w:rsidR="00763118" w:rsidRPr="00DA2C24">
        <w:rPr>
          <w:rFonts w:asciiTheme="minorEastAsia" w:hAnsiTheme="minorEastAsia" w:cstheme="minorEastAsia" w:hint="eastAsia"/>
          <w:color w:val="000000" w:themeColor="text1"/>
          <w:sz w:val="28"/>
          <w:szCs w:val="28"/>
        </w:rPr>
        <w:t>落</w:t>
      </w:r>
      <w:r w:rsidR="009E23B8" w:rsidRPr="00DA2C24">
        <w:rPr>
          <w:rFonts w:asciiTheme="minorEastAsia" w:hAnsiTheme="minorEastAsia" w:cstheme="minorEastAsia" w:hint="eastAsia"/>
          <w:color w:val="000000" w:themeColor="text1"/>
          <w:sz w:val="28"/>
          <w:szCs w:val="28"/>
        </w:rPr>
        <w:t>实从严</w:t>
      </w:r>
      <w:r w:rsidR="009E23B8" w:rsidRPr="00DA2C24">
        <w:rPr>
          <w:rFonts w:asciiTheme="minorEastAsia" w:hAnsiTheme="minorEastAsia" w:cstheme="minorEastAsia" w:hint="eastAsia"/>
          <w:color w:val="000000" w:themeColor="text1"/>
          <w:sz w:val="28"/>
          <w:szCs w:val="28"/>
        </w:rPr>
        <w:lastRenderedPageBreak/>
        <w:t>治团要求，引导广大团员青年学思践悟，实干笃行，为把集团建设成为世界一流港口企业贡献青春力量。</w:t>
      </w:r>
    </w:p>
    <w:sectPr w:rsidR="008C2D15" w:rsidRPr="00DA2C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553B9" w14:textId="77777777" w:rsidR="001F2D8D" w:rsidRDefault="001F2D8D" w:rsidP="003351B1">
      <w:r>
        <w:separator/>
      </w:r>
    </w:p>
  </w:endnote>
  <w:endnote w:type="continuationSeparator" w:id="0">
    <w:p w14:paraId="4A626D30" w14:textId="77777777" w:rsidR="001F2D8D" w:rsidRDefault="001F2D8D" w:rsidP="0033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3B379" w14:textId="77777777" w:rsidR="001F2D8D" w:rsidRDefault="001F2D8D" w:rsidP="003351B1">
      <w:r>
        <w:separator/>
      </w:r>
    </w:p>
  </w:footnote>
  <w:footnote w:type="continuationSeparator" w:id="0">
    <w:p w14:paraId="654CD750" w14:textId="77777777" w:rsidR="001F2D8D" w:rsidRDefault="001F2D8D" w:rsidP="00335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16957"/>
    <w:multiLevelType w:val="hybridMultilevel"/>
    <w:tmpl w:val="40C4132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59155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NotDisplayPageBoundaries/>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407"/>
    <w:rsid w:val="00012742"/>
    <w:rsid w:val="00013260"/>
    <w:rsid w:val="00021C05"/>
    <w:rsid w:val="00061BD9"/>
    <w:rsid w:val="000844CF"/>
    <w:rsid w:val="000845CE"/>
    <w:rsid w:val="000B1937"/>
    <w:rsid w:val="000C067D"/>
    <w:rsid w:val="000C7181"/>
    <w:rsid w:val="000C7CE7"/>
    <w:rsid w:val="000D0662"/>
    <w:rsid w:val="000E7494"/>
    <w:rsid w:val="000F05CF"/>
    <w:rsid w:val="000F2118"/>
    <w:rsid w:val="00117682"/>
    <w:rsid w:val="00123563"/>
    <w:rsid w:val="00141BD1"/>
    <w:rsid w:val="00160621"/>
    <w:rsid w:val="00160B27"/>
    <w:rsid w:val="00172A27"/>
    <w:rsid w:val="00174E49"/>
    <w:rsid w:val="00183E67"/>
    <w:rsid w:val="001A4F78"/>
    <w:rsid w:val="001A5207"/>
    <w:rsid w:val="001A6F10"/>
    <w:rsid w:val="001F2D8D"/>
    <w:rsid w:val="002171A8"/>
    <w:rsid w:val="00217F71"/>
    <w:rsid w:val="002448A9"/>
    <w:rsid w:val="0028171D"/>
    <w:rsid w:val="002A5A70"/>
    <w:rsid w:val="002B2EF0"/>
    <w:rsid w:val="002B752D"/>
    <w:rsid w:val="002C436D"/>
    <w:rsid w:val="002E35B5"/>
    <w:rsid w:val="002E394C"/>
    <w:rsid w:val="002E7F73"/>
    <w:rsid w:val="003351B1"/>
    <w:rsid w:val="003371C3"/>
    <w:rsid w:val="00382820"/>
    <w:rsid w:val="00387AC1"/>
    <w:rsid w:val="00387FA1"/>
    <w:rsid w:val="00394150"/>
    <w:rsid w:val="003B6F4A"/>
    <w:rsid w:val="003D340D"/>
    <w:rsid w:val="003E3C07"/>
    <w:rsid w:val="003E3E19"/>
    <w:rsid w:val="003E4162"/>
    <w:rsid w:val="004069DE"/>
    <w:rsid w:val="004165D7"/>
    <w:rsid w:val="004300C1"/>
    <w:rsid w:val="00445D8E"/>
    <w:rsid w:val="0045554D"/>
    <w:rsid w:val="004570B9"/>
    <w:rsid w:val="0046043E"/>
    <w:rsid w:val="004922ED"/>
    <w:rsid w:val="0049382D"/>
    <w:rsid w:val="004A6D17"/>
    <w:rsid w:val="004B053F"/>
    <w:rsid w:val="004E1E5D"/>
    <w:rsid w:val="004E6D04"/>
    <w:rsid w:val="0050459C"/>
    <w:rsid w:val="00504C39"/>
    <w:rsid w:val="00505B53"/>
    <w:rsid w:val="00510205"/>
    <w:rsid w:val="00514611"/>
    <w:rsid w:val="00515C24"/>
    <w:rsid w:val="005208AA"/>
    <w:rsid w:val="00526D80"/>
    <w:rsid w:val="0054721A"/>
    <w:rsid w:val="005562B0"/>
    <w:rsid w:val="00560B17"/>
    <w:rsid w:val="0056261A"/>
    <w:rsid w:val="00581D10"/>
    <w:rsid w:val="00596826"/>
    <w:rsid w:val="00597BFD"/>
    <w:rsid w:val="005C10D5"/>
    <w:rsid w:val="005E7C47"/>
    <w:rsid w:val="00601303"/>
    <w:rsid w:val="006120EE"/>
    <w:rsid w:val="006125D5"/>
    <w:rsid w:val="0064016E"/>
    <w:rsid w:val="0064151D"/>
    <w:rsid w:val="0065018D"/>
    <w:rsid w:val="00654D80"/>
    <w:rsid w:val="006622FC"/>
    <w:rsid w:val="00686A54"/>
    <w:rsid w:val="00690DAF"/>
    <w:rsid w:val="00697C49"/>
    <w:rsid w:val="006A09EF"/>
    <w:rsid w:val="006A567F"/>
    <w:rsid w:val="006A60C2"/>
    <w:rsid w:val="006C0C40"/>
    <w:rsid w:val="006F3263"/>
    <w:rsid w:val="006F44D0"/>
    <w:rsid w:val="007410D9"/>
    <w:rsid w:val="00741EBE"/>
    <w:rsid w:val="00747DE1"/>
    <w:rsid w:val="00754EE7"/>
    <w:rsid w:val="00763118"/>
    <w:rsid w:val="007706C0"/>
    <w:rsid w:val="00784FEC"/>
    <w:rsid w:val="007A54BF"/>
    <w:rsid w:val="007C65BA"/>
    <w:rsid w:val="007E0A3E"/>
    <w:rsid w:val="007E4767"/>
    <w:rsid w:val="007E7DC7"/>
    <w:rsid w:val="0081170F"/>
    <w:rsid w:val="00814FB1"/>
    <w:rsid w:val="008272CC"/>
    <w:rsid w:val="00830EF1"/>
    <w:rsid w:val="0083464D"/>
    <w:rsid w:val="00865687"/>
    <w:rsid w:val="008871F6"/>
    <w:rsid w:val="00887D42"/>
    <w:rsid w:val="008C2D15"/>
    <w:rsid w:val="008D7576"/>
    <w:rsid w:val="008E7567"/>
    <w:rsid w:val="009147D3"/>
    <w:rsid w:val="009370ED"/>
    <w:rsid w:val="009600CF"/>
    <w:rsid w:val="00975316"/>
    <w:rsid w:val="00991256"/>
    <w:rsid w:val="009A5227"/>
    <w:rsid w:val="009B2FC6"/>
    <w:rsid w:val="009C2446"/>
    <w:rsid w:val="009D24B6"/>
    <w:rsid w:val="009D7CCF"/>
    <w:rsid w:val="009E23B8"/>
    <w:rsid w:val="009F6648"/>
    <w:rsid w:val="00A02E71"/>
    <w:rsid w:val="00A04476"/>
    <w:rsid w:val="00A10C9E"/>
    <w:rsid w:val="00A149FF"/>
    <w:rsid w:val="00A41405"/>
    <w:rsid w:val="00A558FF"/>
    <w:rsid w:val="00A60039"/>
    <w:rsid w:val="00A95E75"/>
    <w:rsid w:val="00AD3865"/>
    <w:rsid w:val="00B13BCD"/>
    <w:rsid w:val="00B33CC6"/>
    <w:rsid w:val="00B71EF1"/>
    <w:rsid w:val="00B7279C"/>
    <w:rsid w:val="00B94841"/>
    <w:rsid w:val="00BA254A"/>
    <w:rsid w:val="00BA299D"/>
    <w:rsid w:val="00BA7631"/>
    <w:rsid w:val="00BA7EC1"/>
    <w:rsid w:val="00BB2274"/>
    <w:rsid w:val="00BC651B"/>
    <w:rsid w:val="00BE69F5"/>
    <w:rsid w:val="00BF4811"/>
    <w:rsid w:val="00BF5CC5"/>
    <w:rsid w:val="00C056AA"/>
    <w:rsid w:val="00C51192"/>
    <w:rsid w:val="00C76331"/>
    <w:rsid w:val="00C7793B"/>
    <w:rsid w:val="00CB4BAB"/>
    <w:rsid w:val="00CE42C4"/>
    <w:rsid w:val="00CF35AC"/>
    <w:rsid w:val="00CF5101"/>
    <w:rsid w:val="00CF7749"/>
    <w:rsid w:val="00D05EFF"/>
    <w:rsid w:val="00D06210"/>
    <w:rsid w:val="00D2033B"/>
    <w:rsid w:val="00D3143E"/>
    <w:rsid w:val="00D356B9"/>
    <w:rsid w:val="00D449FA"/>
    <w:rsid w:val="00D7762B"/>
    <w:rsid w:val="00D87CCC"/>
    <w:rsid w:val="00DA2C24"/>
    <w:rsid w:val="00DA376D"/>
    <w:rsid w:val="00DD2F81"/>
    <w:rsid w:val="00DF72A6"/>
    <w:rsid w:val="00E10455"/>
    <w:rsid w:val="00E266BD"/>
    <w:rsid w:val="00E81A36"/>
    <w:rsid w:val="00E97B3D"/>
    <w:rsid w:val="00EB2241"/>
    <w:rsid w:val="00EB2B59"/>
    <w:rsid w:val="00EB34F1"/>
    <w:rsid w:val="00EB5D29"/>
    <w:rsid w:val="00ED587C"/>
    <w:rsid w:val="00EE2EDD"/>
    <w:rsid w:val="00EF2B11"/>
    <w:rsid w:val="00EF6A1F"/>
    <w:rsid w:val="00F03F42"/>
    <w:rsid w:val="00F243CF"/>
    <w:rsid w:val="00F31B64"/>
    <w:rsid w:val="00F33763"/>
    <w:rsid w:val="00F72242"/>
    <w:rsid w:val="00FF4186"/>
    <w:rsid w:val="06C65168"/>
    <w:rsid w:val="0DC32E93"/>
    <w:rsid w:val="0F454F6D"/>
    <w:rsid w:val="0F62543A"/>
    <w:rsid w:val="157C617E"/>
    <w:rsid w:val="182A6D6F"/>
    <w:rsid w:val="23170111"/>
    <w:rsid w:val="23384BCA"/>
    <w:rsid w:val="23AC1AE6"/>
    <w:rsid w:val="2A9B3906"/>
    <w:rsid w:val="552D3AE6"/>
    <w:rsid w:val="56E24C8F"/>
    <w:rsid w:val="66C72369"/>
    <w:rsid w:val="697A3097"/>
    <w:rsid w:val="725141B1"/>
    <w:rsid w:val="797F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283A2"/>
  <w15:docId w15:val="{CD84A7FB-71B8-4BDE-BD28-855FCA40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300" w:after="200" w:line="11" w:lineRule="atLeast"/>
      <w:jc w:val="left"/>
      <w:outlineLvl w:val="0"/>
    </w:pPr>
    <w:rPr>
      <w:rFonts w:ascii="宋体" w:eastAsia="宋体" w:hAnsi="宋体" w:cs="Times New Roman" w:hint="eastAsia"/>
      <w:b/>
      <w:caps/>
      <w:kern w:val="44"/>
      <w:sz w:val="30"/>
      <w:szCs w:val="30"/>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after="100"/>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000000"/>
      <w:u w:val="none"/>
    </w:rPr>
  </w:style>
  <w:style w:type="character" w:styleId="a6">
    <w:name w:val="Emphasis"/>
    <w:basedOn w:val="a0"/>
    <w:qFormat/>
    <w:rPr>
      <w:color w:val="F73131"/>
    </w:rPr>
  </w:style>
  <w:style w:type="character" w:styleId="HTML">
    <w:name w:val="HTML Definition"/>
    <w:basedOn w:val="a0"/>
    <w:qFormat/>
    <w:rPr>
      <w:i/>
    </w:rPr>
  </w:style>
  <w:style w:type="character" w:styleId="a7">
    <w:name w:val="Hyperlink"/>
    <w:basedOn w:val="a0"/>
    <w:qFormat/>
    <w:rPr>
      <w:color w:val="000000"/>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Cite"/>
    <w:basedOn w:val="a0"/>
    <w:qFormat/>
  </w:style>
  <w:style w:type="character" w:styleId="HTML2">
    <w:name w:val="HTML Keyboard"/>
    <w:basedOn w:val="a0"/>
    <w:qFormat/>
    <w:rPr>
      <w:rFonts w:ascii="Consolas" w:eastAsia="Consolas" w:hAnsi="Consolas" w:cs="Consolas"/>
      <w:color w:val="FFFFFF"/>
      <w:sz w:val="21"/>
      <w:szCs w:val="21"/>
      <w:shd w:val="clear" w:color="auto" w:fill="333333"/>
    </w:rPr>
  </w:style>
  <w:style w:type="character" w:styleId="HTML3">
    <w:name w:val="HTML Sample"/>
    <w:basedOn w:val="a0"/>
    <w:qFormat/>
    <w:rPr>
      <w:rFonts w:ascii="Consolas" w:eastAsia="Consolas" w:hAnsi="Consolas" w:cs="Consolas" w:hint="default"/>
      <w:sz w:val="21"/>
      <w:szCs w:val="21"/>
    </w:rPr>
  </w:style>
  <w:style w:type="paragraph" w:customStyle="1" w:styleId="breadcrumb">
    <w:name w:val="breadcrumb"/>
    <w:basedOn w:val="a"/>
    <w:qFormat/>
    <w:pPr>
      <w:spacing w:before="80"/>
      <w:jc w:val="left"/>
    </w:pPr>
    <w:rPr>
      <w:rFonts w:cs="Times New Roman"/>
      <w:color w:val="95999E"/>
      <w:kern w:val="0"/>
      <w:sz w:val="13"/>
      <w:szCs w:val="13"/>
    </w:rPr>
  </w:style>
  <w:style w:type="character" w:customStyle="1" w:styleId="hover8">
    <w:name w:val="hover8"/>
    <w:basedOn w:val="a0"/>
    <w:qFormat/>
    <w:rPr>
      <w:color w:val="FFFFFF"/>
      <w:shd w:val="clear" w:color="auto" w:fill="FECF75"/>
    </w:rPr>
  </w:style>
  <w:style w:type="character" w:customStyle="1" w:styleId="results">
    <w:name w:val="results"/>
    <w:basedOn w:val="a0"/>
    <w:qFormat/>
    <w:rPr>
      <w:color w:val="95999E"/>
      <w:sz w:val="13"/>
      <w:szCs w:val="13"/>
    </w:rPr>
  </w:style>
  <w:style w:type="character" w:customStyle="1" w:styleId="tags2">
    <w:name w:val="tags2"/>
    <w:basedOn w:val="a0"/>
    <w:qFormat/>
    <w:rPr>
      <w:color w:val="4174C5"/>
      <w:sz w:val="13"/>
      <w:szCs w:val="13"/>
    </w:rPr>
  </w:style>
  <w:style w:type="character" w:customStyle="1" w:styleId="owl-numbers">
    <w:name w:val="owl-numbers"/>
    <w:basedOn w:val="a0"/>
    <w:qFormat/>
    <w:rPr>
      <w:color w:val="FFFFFF"/>
      <w:sz w:val="12"/>
      <w:szCs w:val="12"/>
    </w:rPr>
  </w:style>
  <w:style w:type="character" w:customStyle="1" w:styleId="c-icon28">
    <w:name w:val="c-icon28"/>
    <w:basedOn w:val="a0"/>
    <w:qFormat/>
  </w:style>
  <w:style w:type="character" w:customStyle="1" w:styleId="hover24">
    <w:name w:val="hover24"/>
    <w:basedOn w:val="a0"/>
    <w:qFormat/>
  </w:style>
  <w:style w:type="character" w:customStyle="1" w:styleId="hover25">
    <w:name w:val="hover25"/>
    <w:basedOn w:val="a0"/>
    <w:qFormat/>
    <w:rPr>
      <w:color w:val="315EFB"/>
    </w:rPr>
  </w:style>
  <w:style w:type="character" w:customStyle="1" w:styleId="tags">
    <w:name w:val="tags"/>
    <w:basedOn w:val="a0"/>
    <w:qFormat/>
    <w:rPr>
      <w:color w:val="4174C5"/>
      <w:sz w:val="13"/>
      <w:szCs w:val="13"/>
    </w:rPr>
  </w:style>
  <w:style w:type="character" w:customStyle="1" w:styleId="hover9">
    <w:name w:val="hover9"/>
    <w:basedOn w:val="a0"/>
    <w:qFormat/>
    <w:rPr>
      <w:color w:val="FFFFFF"/>
      <w:shd w:val="clear" w:color="auto" w:fill="FECF75"/>
    </w:rPr>
  </w:style>
  <w:style w:type="character" w:customStyle="1" w:styleId="c-icon">
    <w:name w:val="c-icon"/>
    <w:basedOn w:val="a0"/>
    <w:qFormat/>
  </w:style>
  <w:style w:type="character" w:customStyle="1" w:styleId="hover26">
    <w:name w:val="hover26"/>
    <w:basedOn w:val="a0"/>
    <w:qFormat/>
    <w:rPr>
      <w:color w:val="315EFB"/>
    </w:rPr>
  </w:style>
  <w:style w:type="character" w:customStyle="1" w:styleId="c-icon26">
    <w:name w:val="c-icon26"/>
    <w:basedOn w:val="a0"/>
    <w:qFormat/>
  </w:style>
  <w:style w:type="character" w:customStyle="1" w:styleId="hover23">
    <w:name w:val="hover23"/>
    <w:basedOn w:val="a0"/>
    <w:qFormat/>
  </w:style>
  <w:style w:type="character" w:customStyle="1" w:styleId="hover27">
    <w:name w:val="hover27"/>
    <w:basedOn w:val="a0"/>
    <w:qFormat/>
  </w:style>
  <w:style w:type="character" w:customStyle="1" w:styleId="hover28">
    <w:name w:val="hover28"/>
    <w:basedOn w:val="a0"/>
    <w:qFormat/>
    <w:rPr>
      <w:color w:val="315EFB"/>
    </w:rPr>
  </w:style>
  <w:style w:type="character" w:customStyle="1" w:styleId="hover29">
    <w:name w:val="hover29"/>
    <w:basedOn w:val="a0"/>
    <w:rPr>
      <w:u w:val="single"/>
    </w:rPr>
  </w:style>
  <w:style w:type="paragraph" w:styleId="a8">
    <w:name w:val="header"/>
    <w:basedOn w:val="a"/>
    <w:link w:val="a9"/>
    <w:uiPriority w:val="99"/>
    <w:rsid w:val="003351B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3351B1"/>
    <w:rPr>
      <w:rFonts w:asciiTheme="minorHAnsi" w:eastAsiaTheme="minorEastAsia" w:hAnsiTheme="minorHAnsi" w:cstheme="minorBidi"/>
      <w:kern w:val="2"/>
      <w:sz w:val="18"/>
      <w:szCs w:val="18"/>
    </w:rPr>
  </w:style>
  <w:style w:type="paragraph" w:styleId="aa">
    <w:name w:val="footer"/>
    <w:basedOn w:val="a"/>
    <w:link w:val="ab"/>
    <w:rsid w:val="003351B1"/>
    <w:pPr>
      <w:tabs>
        <w:tab w:val="center" w:pos="4153"/>
        <w:tab w:val="right" w:pos="8306"/>
      </w:tabs>
      <w:snapToGrid w:val="0"/>
      <w:jc w:val="left"/>
    </w:pPr>
    <w:rPr>
      <w:sz w:val="18"/>
      <w:szCs w:val="18"/>
    </w:rPr>
  </w:style>
  <w:style w:type="character" w:customStyle="1" w:styleId="ab">
    <w:name w:val="页脚 字符"/>
    <w:basedOn w:val="a0"/>
    <w:link w:val="aa"/>
    <w:rsid w:val="003351B1"/>
    <w:rPr>
      <w:rFonts w:asciiTheme="minorHAnsi" w:eastAsiaTheme="minorEastAsia" w:hAnsiTheme="minorHAnsi" w:cstheme="minorBidi"/>
      <w:kern w:val="2"/>
      <w:sz w:val="18"/>
      <w:szCs w:val="18"/>
    </w:rPr>
  </w:style>
  <w:style w:type="character" w:styleId="ac">
    <w:name w:val="Unresolved Mention"/>
    <w:basedOn w:val="a0"/>
    <w:uiPriority w:val="99"/>
    <w:semiHidden/>
    <w:unhideWhenUsed/>
    <w:rsid w:val="00021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1443">
      <w:bodyDiv w:val="1"/>
      <w:marLeft w:val="0"/>
      <w:marRight w:val="0"/>
      <w:marTop w:val="0"/>
      <w:marBottom w:val="0"/>
      <w:divBdr>
        <w:top w:val="none" w:sz="0" w:space="0" w:color="auto"/>
        <w:left w:val="none" w:sz="0" w:space="0" w:color="auto"/>
        <w:bottom w:val="none" w:sz="0" w:space="0" w:color="auto"/>
        <w:right w:val="none" w:sz="0" w:space="0" w:color="auto"/>
      </w:divBdr>
    </w:div>
    <w:div w:id="172112071">
      <w:bodyDiv w:val="1"/>
      <w:marLeft w:val="0"/>
      <w:marRight w:val="0"/>
      <w:marTop w:val="0"/>
      <w:marBottom w:val="0"/>
      <w:divBdr>
        <w:top w:val="none" w:sz="0" w:space="0" w:color="auto"/>
        <w:left w:val="none" w:sz="0" w:space="0" w:color="auto"/>
        <w:bottom w:val="none" w:sz="0" w:space="0" w:color="auto"/>
        <w:right w:val="none" w:sz="0" w:space="0" w:color="auto"/>
      </w:divBdr>
    </w:div>
    <w:div w:id="208687096">
      <w:bodyDiv w:val="1"/>
      <w:marLeft w:val="0"/>
      <w:marRight w:val="0"/>
      <w:marTop w:val="0"/>
      <w:marBottom w:val="0"/>
      <w:divBdr>
        <w:top w:val="none" w:sz="0" w:space="0" w:color="auto"/>
        <w:left w:val="none" w:sz="0" w:space="0" w:color="auto"/>
        <w:bottom w:val="none" w:sz="0" w:space="0" w:color="auto"/>
        <w:right w:val="none" w:sz="0" w:space="0" w:color="auto"/>
      </w:divBdr>
    </w:div>
    <w:div w:id="356932407">
      <w:bodyDiv w:val="1"/>
      <w:marLeft w:val="0"/>
      <w:marRight w:val="0"/>
      <w:marTop w:val="0"/>
      <w:marBottom w:val="0"/>
      <w:divBdr>
        <w:top w:val="none" w:sz="0" w:space="0" w:color="auto"/>
        <w:left w:val="none" w:sz="0" w:space="0" w:color="auto"/>
        <w:bottom w:val="none" w:sz="0" w:space="0" w:color="auto"/>
        <w:right w:val="none" w:sz="0" w:space="0" w:color="auto"/>
      </w:divBdr>
    </w:div>
    <w:div w:id="442001121">
      <w:bodyDiv w:val="1"/>
      <w:marLeft w:val="0"/>
      <w:marRight w:val="0"/>
      <w:marTop w:val="0"/>
      <w:marBottom w:val="0"/>
      <w:divBdr>
        <w:top w:val="none" w:sz="0" w:space="0" w:color="auto"/>
        <w:left w:val="none" w:sz="0" w:space="0" w:color="auto"/>
        <w:bottom w:val="none" w:sz="0" w:space="0" w:color="auto"/>
        <w:right w:val="none" w:sz="0" w:space="0" w:color="auto"/>
      </w:divBdr>
    </w:div>
    <w:div w:id="463037316">
      <w:bodyDiv w:val="1"/>
      <w:marLeft w:val="0"/>
      <w:marRight w:val="0"/>
      <w:marTop w:val="0"/>
      <w:marBottom w:val="0"/>
      <w:divBdr>
        <w:top w:val="none" w:sz="0" w:space="0" w:color="auto"/>
        <w:left w:val="none" w:sz="0" w:space="0" w:color="auto"/>
        <w:bottom w:val="none" w:sz="0" w:space="0" w:color="auto"/>
        <w:right w:val="none" w:sz="0" w:space="0" w:color="auto"/>
      </w:divBdr>
    </w:div>
    <w:div w:id="464589860">
      <w:bodyDiv w:val="1"/>
      <w:marLeft w:val="0"/>
      <w:marRight w:val="0"/>
      <w:marTop w:val="0"/>
      <w:marBottom w:val="0"/>
      <w:divBdr>
        <w:top w:val="none" w:sz="0" w:space="0" w:color="auto"/>
        <w:left w:val="none" w:sz="0" w:space="0" w:color="auto"/>
        <w:bottom w:val="none" w:sz="0" w:space="0" w:color="auto"/>
        <w:right w:val="none" w:sz="0" w:space="0" w:color="auto"/>
      </w:divBdr>
    </w:div>
    <w:div w:id="497504692">
      <w:bodyDiv w:val="1"/>
      <w:marLeft w:val="0"/>
      <w:marRight w:val="0"/>
      <w:marTop w:val="0"/>
      <w:marBottom w:val="0"/>
      <w:divBdr>
        <w:top w:val="none" w:sz="0" w:space="0" w:color="auto"/>
        <w:left w:val="none" w:sz="0" w:space="0" w:color="auto"/>
        <w:bottom w:val="none" w:sz="0" w:space="0" w:color="auto"/>
        <w:right w:val="none" w:sz="0" w:space="0" w:color="auto"/>
      </w:divBdr>
    </w:div>
    <w:div w:id="871579184">
      <w:bodyDiv w:val="1"/>
      <w:marLeft w:val="0"/>
      <w:marRight w:val="0"/>
      <w:marTop w:val="0"/>
      <w:marBottom w:val="0"/>
      <w:divBdr>
        <w:top w:val="none" w:sz="0" w:space="0" w:color="auto"/>
        <w:left w:val="none" w:sz="0" w:space="0" w:color="auto"/>
        <w:bottom w:val="none" w:sz="0" w:space="0" w:color="auto"/>
        <w:right w:val="none" w:sz="0" w:space="0" w:color="auto"/>
      </w:divBdr>
    </w:div>
    <w:div w:id="889264434">
      <w:bodyDiv w:val="1"/>
      <w:marLeft w:val="0"/>
      <w:marRight w:val="0"/>
      <w:marTop w:val="0"/>
      <w:marBottom w:val="0"/>
      <w:divBdr>
        <w:top w:val="none" w:sz="0" w:space="0" w:color="auto"/>
        <w:left w:val="none" w:sz="0" w:space="0" w:color="auto"/>
        <w:bottom w:val="none" w:sz="0" w:space="0" w:color="auto"/>
        <w:right w:val="none" w:sz="0" w:space="0" w:color="auto"/>
      </w:divBdr>
    </w:div>
    <w:div w:id="915089746">
      <w:bodyDiv w:val="1"/>
      <w:marLeft w:val="0"/>
      <w:marRight w:val="0"/>
      <w:marTop w:val="0"/>
      <w:marBottom w:val="0"/>
      <w:divBdr>
        <w:top w:val="none" w:sz="0" w:space="0" w:color="auto"/>
        <w:left w:val="none" w:sz="0" w:space="0" w:color="auto"/>
        <w:bottom w:val="none" w:sz="0" w:space="0" w:color="auto"/>
        <w:right w:val="none" w:sz="0" w:space="0" w:color="auto"/>
      </w:divBdr>
    </w:div>
    <w:div w:id="1027372588">
      <w:bodyDiv w:val="1"/>
      <w:marLeft w:val="0"/>
      <w:marRight w:val="0"/>
      <w:marTop w:val="0"/>
      <w:marBottom w:val="0"/>
      <w:divBdr>
        <w:top w:val="none" w:sz="0" w:space="0" w:color="auto"/>
        <w:left w:val="none" w:sz="0" w:space="0" w:color="auto"/>
        <w:bottom w:val="none" w:sz="0" w:space="0" w:color="auto"/>
        <w:right w:val="none" w:sz="0" w:space="0" w:color="auto"/>
      </w:divBdr>
    </w:div>
    <w:div w:id="1192915783">
      <w:bodyDiv w:val="1"/>
      <w:marLeft w:val="0"/>
      <w:marRight w:val="0"/>
      <w:marTop w:val="0"/>
      <w:marBottom w:val="0"/>
      <w:divBdr>
        <w:top w:val="none" w:sz="0" w:space="0" w:color="auto"/>
        <w:left w:val="none" w:sz="0" w:space="0" w:color="auto"/>
        <w:bottom w:val="none" w:sz="0" w:space="0" w:color="auto"/>
        <w:right w:val="none" w:sz="0" w:space="0" w:color="auto"/>
      </w:divBdr>
    </w:div>
    <w:div w:id="1246383644">
      <w:bodyDiv w:val="1"/>
      <w:marLeft w:val="0"/>
      <w:marRight w:val="0"/>
      <w:marTop w:val="0"/>
      <w:marBottom w:val="0"/>
      <w:divBdr>
        <w:top w:val="none" w:sz="0" w:space="0" w:color="auto"/>
        <w:left w:val="none" w:sz="0" w:space="0" w:color="auto"/>
        <w:bottom w:val="none" w:sz="0" w:space="0" w:color="auto"/>
        <w:right w:val="none" w:sz="0" w:space="0" w:color="auto"/>
      </w:divBdr>
    </w:div>
    <w:div w:id="1261723083">
      <w:bodyDiv w:val="1"/>
      <w:marLeft w:val="0"/>
      <w:marRight w:val="0"/>
      <w:marTop w:val="0"/>
      <w:marBottom w:val="0"/>
      <w:divBdr>
        <w:top w:val="none" w:sz="0" w:space="0" w:color="auto"/>
        <w:left w:val="none" w:sz="0" w:space="0" w:color="auto"/>
        <w:bottom w:val="none" w:sz="0" w:space="0" w:color="auto"/>
        <w:right w:val="none" w:sz="0" w:space="0" w:color="auto"/>
      </w:divBdr>
    </w:div>
    <w:div w:id="1318001091">
      <w:bodyDiv w:val="1"/>
      <w:marLeft w:val="0"/>
      <w:marRight w:val="0"/>
      <w:marTop w:val="0"/>
      <w:marBottom w:val="0"/>
      <w:divBdr>
        <w:top w:val="none" w:sz="0" w:space="0" w:color="auto"/>
        <w:left w:val="none" w:sz="0" w:space="0" w:color="auto"/>
        <w:bottom w:val="none" w:sz="0" w:space="0" w:color="auto"/>
        <w:right w:val="none" w:sz="0" w:space="0" w:color="auto"/>
      </w:divBdr>
    </w:div>
    <w:div w:id="1421876606">
      <w:bodyDiv w:val="1"/>
      <w:marLeft w:val="0"/>
      <w:marRight w:val="0"/>
      <w:marTop w:val="0"/>
      <w:marBottom w:val="0"/>
      <w:divBdr>
        <w:top w:val="none" w:sz="0" w:space="0" w:color="auto"/>
        <w:left w:val="none" w:sz="0" w:space="0" w:color="auto"/>
        <w:bottom w:val="none" w:sz="0" w:space="0" w:color="auto"/>
        <w:right w:val="none" w:sz="0" w:space="0" w:color="auto"/>
      </w:divBdr>
    </w:div>
    <w:div w:id="1786147858">
      <w:bodyDiv w:val="1"/>
      <w:marLeft w:val="0"/>
      <w:marRight w:val="0"/>
      <w:marTop w:val="0"/>
      <w:marBottom w:val="0"/>
      <w:divBdr>
        <w:top w:val="none" w:sz="0" w:space="0" w:color="auto"/>
        <w:left w:val="none" w:sz="0" w:space="0" w:color="auto"/>
        <w:bottom w:val="none" w:sz="0" w:space="0" w:color="auto"/>
        <w:right w:val="none" w:sz="0" w:space="0" w:color="auto"/>
      </w:divBdr>
    </w:div>
    <w:div w:id="1854106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dUGzZfuwZbRT-PmUFzaM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韩鑫</dc:creator>
  <cp:keywords/>
  <dc:description/>
  <cp:lastModifiedBy>王谋</cp:lastModifiedBy>
  <cp:revision>6</cp:revision>
  <dcterms:created xsi:type="dcterms:W3CDTF">2024-05-06T07:14:00Z</dcterms:created>
  <dcterms:modified xsi:type="dcterms:W3CDTF">2024-05-06T07:23:00Z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9CB8D59EFA7743B1B7A5AC10E8EB6797</vt:lpwstr>
  </property>
</Properties>
</file>