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B5A47">
      <w:pPr>
        <w:adjustRightInd w:val="0"/>
        <w:snapToGrid w:val="0"/>
        <w:spacing w:line="520" w:lineRule="exact"/>
        <w:ind w:right="320"/>
        <w:jc w:val="right"/>
        <w:rPr>
          <w:rFonts w:eastAsia="仿宋_GB2312"/>
          <w:color w:val="auto"/>
          <w:sz w:val="32"/>
          <w:szCs w:val="32"/>
        </w:rPr>
      </w:pPr>
    </w:p>
    <w:p w14:paraId="3852A602">
      <w:pPr>
        <w:adjustRightInd w:val="0"/>
        <w:snapToGrid w:val="0"/>
        <w:spacing w:line="520" w:lineRule="exact"/>
        <w:ind w:right="320"/>
        <w:jc w:val="right"/>
        <w:rPr>
          <w:rFonts w:eastAsia="仿宋_GB2312"/>
          <w:color w:val="auto"/>
          <w:sz w:val="32"/>
          <w:szCs w:val="32"/>
        </w:rPr>
      </w:pPr>
    </w:p>
    <w:p w14:paraId="1FB86491">
      <w:pPr>
        <w:adjustRightInd w:val="0"/>
        <w:snapToGrid w:val="0"/>
        <w:spacing w:before="240" w:line="520" w:lineRule="exact"/>
        <w:ind w:right="-58"/>
        <w:jc w:val="righ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沪港务团发〔202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号   签发：李佳玺</w:t>
      </w:r>
    </w:p>
    <w:p w14:paraId="2322E62B">
      <w:pPr>
        <w:adjustRightInd w:val="0"/>
        <w:snapToGrid w:val="0"/>
        <w:spacing w:line="520" w:lineRule="exact"/>
        <w:rPr>
          <w:rFonts w:eastAsia="仿宋_GB2312"/>
          <w:color w:val="auto"/>
          <w:sz w:val="32"/>
          <w:szCs w:val="32"/>
        </w:rPr>
      </w:pPr>
    </w:p>
    <w:p w14:paraId="41E32069">
      <w:pPr>
        <w:spacing w:line="520" w:lineRule="exact"/>
        <w:jc w:val="center"/>
        <w:rPr>
          <w:rFonts w:ascii="仿宋_GB2312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auto"/>
          <w:sz w:val="32"/>
          <w:szCs w:val="32"/>
        </w:rPr>
        <w:t>关于表彰</w:t>
      </w:r>
      <w:r>
        <w:rPr>
          <w:rFonts w:eastAsia="仿宋_GB2312"/>
          <w:b/>
          <w:bCs/>
          <w:color w:val="auto"/>
          <w:sz w:val="32"/>
          <w:szCs w:val="32"/>
        </w:rPr>
        <w:t>202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b/>
          <w:bCs/>
          <w:color w:val="auto"/>
          <w:sz w:val="32"/>
          <w:szCs w:val="32"/>
        </w:rPr>
        <w:t>年度集团五四系列先进的决定</w:t>
      </w:r>
    </w:p>
    <w:p w14:paraId="5BF1FE58">
      <w:pPr>
        <w:spacing w:line="49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 w14:paraId="4D318C13">
      <w:pPr>
        <w:tabs>
          <w:tab w:val="left" w:pos="0"/>
        </w:tabs>
        <w:spacing w:line="520" w:lineRule="exact"/>
        <w:ind w:right="15" w:rightChars="7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集团属各单位、各控股、参股公司团委（总支、支部）：</w:t>
      </w:r>
    </w:p>
    <w:p w14:paraId="22AECD62">
      <w:pPr>
        <w:adjustRightInd w:val="0"/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在纪念五四运动10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sz w:val="32"/>
          <w:szCs w:val="32"/>
        </w:rPr>
        <w:t>周年活动期间，为进一步表彰先进、激励青年，集团团委开展了20</w:t>
      </w: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年度集团五四系列先进评选活动。</w:t>
      </w:r>
    </w:p>
    <w:p w14:paraId="2D82BB8E">
      <w:pPr>
        <w:adjustRightInd w:val="0"/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现经各单位推荐以及评委会综合评议，决定授予陆骏等</w:t>
      </w:r>
      <w:r>
        <w:rPr>
          <w:rFonts w:eastAsia="仿宋_GB2312"/>
          <w:color w:val="auto"/>
          <w:sz w:val="32"/>
          <w:szCs w:val="32"/>
        </w:rPr>
        <w:t>3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位同志20</w:t>
      </w: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年度“青年岗位能手”荣誉称号；授予丁佳杰等</w:t>
      </w:r>
      <w:r>
        <w:rPr>
          <w:rFonts w:eastAsia="仿宋_GB2312"/>
          <w:color w:val="auto"/>
          <w:sz w:val="32"/>
          <w:szCs w:val="32"/>
        </w:rPr>
        <w:t>5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32"/>
        </w:rPr>
        <w:t>位同志20</w:t>
      </w: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年度“优秀青年”荣誉称号；授予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张峰</w:t>
      </w:r>
      <w:r>
        <w:rPr>
          <w:rFonts w:hint="eastAsia" w:eastAsia="仿宋_GB2312"/>
          <w:color w:val="auto"/>
          <w:sz w:val="32"/>
          <w:szCs w:val="32"/>
        </w:rPr>
        <w:t>等10位同志20</w:t>
      </w: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年度“优秀团干部”荣誉称号。</w:t>
      </w:r>
    </w:p>
    <w:p w14:paraId="0D01F7A1">
      <w:pPr>
        <w:adjustRightInd w:val="0"/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希望</w:t>
      </w:r>
      <w:r>
        <w:rPr>
          <w:rFonts w:hint="eastAsia" w:eastAsia="仿宋_GB2312"/>
          <w:color w:val="auto"/>
          <w:sz w:val="32"/>
          <w:szCs w:val="32"/>
        </w:rPr>
        <w:t>各级团组织引领广大团员青年以他们为榜样，不忘初心跟党走，充分发挥先进青年典型的带动作用，激励广大青年积极投身于集团强港建设及和谐家园建设，在港口改革发展新征程中展现青年风采、贡献青春力量。</w:t>
      </w:r>
    </w:p>
    <w:p w14:paraId="515A5957">
      <w:pPr>
        <w:adjustRightInd w:val="0"/>
        <w:snapToGrid w:val="0"/>
        <w:spacing w:before="156" w:beforeLines="50"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附件：20</w:t>
      </w: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年度集团五四系列先进名单</w:t>
      </w:r>
    </w:p>
    <w:p w14:paraId="77A9A4CB">
      <w:pPr>
        <w:widowControl/>
        <w:adjustRightInd w:val="0"/>
        <w:snapToGrid w:val="0"/>
        <w:spacing w:before="312" w:beforeLines="100" w:line="520" w:lineRule="exact"/>
        <w:ind w:firstLine="560" w:firstLineChars="200"/>
        <w:jc w:val="right"/>
        <w:rPr>
          <w:rFonts w:eastAsia="仿宋_GB2312"/>
          <w:color w:val="auto"/>
          <w:spacing w:val="-20"/>
          <w:sz w:val="32"/>
          <w:szCs w:val="32"/>
        </w:rPr>
      </w:pPr>
      <w:r>
        <w:rPr>
          <w:rFonts w:eastAsia="仿宋_GB2312"/>
          <w:color w:val="auto"/>
          <w:spacing w:val="-20"/>
          <w:sz w:val="32"/>
          <w:szCs w:val="32"/>
        </w:rPr>
        <w:t>共青团上海国际港务（集团）股份有限公司委员会</w:t>
      </w:r>
    </w:p>
    <w:p w14:paraId="59DA8540">
      <w:pPr>
        <w:widowControl/>
        <w:adjustRightInd w:val="0"/>
        <w:snapToGrid w:val="0"/>
        <w:spacing w:after="156" w:afterLines="50" w:line="520" w:lineRule="exact"/>
        <w:ind w:firstLine="4480" w:firstLineChars="14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20</w:t>
      </w: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bookmarkStart w:id="2" w:name="_GoBack"/>
      <w:bookmarkEnd w:id="2"/>
      <w:r>
        <w:rPr>
          <w:rFonts w:hint="eastAsia" w:eastAsia="仿宋_GB2312"/>
          <w:color w:val="auto"/>
          <w:sz w:val="32"/>
          <w:szCs w:val="32"/>
        </w:rPr>
        <w:t>日</w:t>
      </w:r>
      <w:bookmarkStart w:id="0" w:name="_Hlk7080664"/>
    </w:p>
    <w:p w14:paraId="68B52DD2">
      <w:pPr>
        <w:widowControl/>
        <w:pBdr>
          <w:top w:val="single" w:color="auto" w:sz="4" w:space="1"/>
        </w:pBdr>
        <w:adjustRightInd w:val="0"/>
        <w:snapToGrid w:val="0"/>
        <w:spacing w:line="52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抄  送：市国资委团工委</w:t>
      </w:r>
    </w:p>
    <w:p w14:paraId="45E5951F">
      <w:pPr>
        <w:pBdr>
          <w:bottom w:val="single" w:color="auto" w:sz="4" w:space="1"/>
        </w:pBdr>
        <w:spacing w:line="520" w:lineRule="exac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集团内：党委工作部、集团纪委、集团工会、人事组织部、集</w:t>
      </w:r>
    </w:p>
    <w:p w14:paraId="3B25BB5C">
      <w:pPr>
        <w:pBdr>
          <w:bottom w:val="single" w:color="auto" w:sz="4" w:space="1"/>
        </w:pBdr>
        <w:spacing w:line="520" w:lineRule="exact"/>
        <w:ind w:firstLine="1280" w:firstLineChars="400"/>
        <w:rPr>
          <w:rFonts w:eastAsia="仿宋_GB2312"/>
          <w:color w:val="auto"/>
          <w:szCs w:val="22"/>
        </w:rPr>
      </w:pPr>
      <w:r>
        <w:rPr>
          <w:rFonts w:hint="eastAsia" w:eastAsia="仿宋_GB2312"/>
          <w:color w:val="auto"/>
          <w:sz w:val="32"/>
          <w:szCs w:val="32"/>
        </w:rPr>
        <w:t>团属各单位、各控股、参股公司党委（总支、支部）</w:t>
      </w:r>
    </w:p>
    <w:p w14:paraId="68BDF1DF">
      <w:pPr>
        <w:tabs>
          <w:tab w:val="left" w:pos="9135"/>
        </w:tabs>
        <w:ind w:right="59"/>
        <w:jc w:val="center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br w:type="page"/>
      </w:r>
      <w:r>
        <w:rPr>
          <w:rFonts w:hint="eastAsia" w:eastAsia="仿宋"/>
          <w:color w:val="auto"/>
          <w:sz w:val="32"/>
          <w:szCs w:val="32"/>
        </w:rPr>
        <w:t>20</w:t>
      </w:r>
      <w:r>
        <w:rPr>
          <w:rFonts w:eastAsia="仿宋"/>
          <w:color w:val="auto"/>
          <w:sz w:val="32"/>
          <w:szCs w:val="32"/>
        </w:rPr>
        <w:t>2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"/>
          <w:color w:val="auto"/>
          <w:sz w:val="32"/>
          <w:szCs w:val="32"/>
        </w:rPr>
        <w:t>年度集团五四系列先进名单</w:t>
      </w:r>
    </w:p>
    <w:p w14:paraId="460B746B">
      <w:pPr>
        <w:tabs>
          <w:tab w:val="left" w:pos="9135"/>
        </w:tabs>
        <w:spacing w:after="156" w:afterLines="50"/>
        <w:ind w:right="57"/>
        <w:jc w:val="center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（排名不分先后）</w:t>
      </w:r>
    </w:p>
    <w:p w14:paraId="0871ABD6">
      <w:pPr>
        <w:widowControl/>
        <w:spacing w:line="360" w:lineRule="auto"/>
        <w:rPr>
          <w:rFonts w:hint="default" w:eastAsia="仿宋"/>
          <w:b/>
          <w:color w:val="auto"/>
          <w:sz w:val="28"/>
          <w:szCs w:val="28"/>
          <w:lang w:val="en-US" w:eastAsia="zh-CN"/>
        </w:rPr>
      </w:pPr>
      <w:r>
        <w:rPr>
          <w:rFonts w:hint="eastAsia" w:eastAsia="仿宋"/>
          <w:b/>
          <w:color w:val="auto"/>
          <w:sz w:val="28"/>
          <w:szCs w:val="28"/>
        </w:rPr>
        <w:t>202</w:t>
      </w:r>
      <w:r>
        <w:rPr>
          <w:rFonts w:hint="eastAsia" w:eastAsia="仿宋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eastAsia="仿宋"/>
          <w:b/>
          <w:color w:val="auto"/>
          <w:sz w:val="28"/>
          <w:szCs w:val="28"/>
        </w:rPr>
        <w:t>年度“青年岗位能手”（</w:t>
      </w:r>
      <w:r>
        <w:rPr>
          <w:rFonts w:eastAsia="仿宋"/>
          <w:b/>
          <w:color w:val="auto"/>
          <w:sz w:val="28"/>
          <w:szCs w:val="28"/>
        </w:rPr>
        <w:t>3</w:t>
      </w:r>
      <w:r>
        <w:rPr>
          <w:rFonts w:hint="eastAsia" w:eastAsia="仿宋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eastAsia="仿宋"/>
          <w:b/>
          <w:color w:val="auto"/>
          <w:sz w:val="28"/>
          <w:szCs w:val="28"/>
        </w:rPr>
        <w:t>名）</w:t>
      </w:r>
    </w:p>
    <w:p w14:paraId="140AE046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hint="eastAsia"/>
          <w:color w:val="auto"/>
        </w:rPr>
      </w:pPr>
      <w:r>
        <w:rPr>
          <w:rFonts w:hint="eastAsia" w:eastAsia="仿宋"/>
          <w:color w:val="auto"/>
          <w:sz w:val="28"/>
          <w:szCs w:val="28"/>
        </w:rPr>
        <w:t xml:space="preserve">浦东公司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陆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 xml:space="preserve">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骏</w:t>
      </w:r>
      <w:r>
        <w:rPr>
          <w:rFonts w:hint="eastAsia" w:eastAsia="仿宋"/>
          <w:color w:val="auto"/>
          <w:sz w:val="28"/>
          <w:szCs w:val="28"/>
        </w:rPr>
        <w:t xml:space="preserve">        振东分公司        </w:t>
      </w: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>戴欣燕（女）</w:t>
      </w:r>
    </w:p>
    <w:p w14:paraId="3F9F6EE7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hint="eastAsia" w:eastAsia="仿宋"/>
          <w:color w:val="auto"/>
          <w:sz w:val="28"/>
          <w:szCs w:val="28"/>
          <w:lang w:val="en-US" w:eastAsia="zh-CN"/>
        </w:rPr>
      </w:pPr>
      <w:r>
        <w:rPr>
          <w:rFonts w:hint="eastAsia" w:eastAsia="仿宋"/>
          <w:color w:val="auto"/>
          <w:sz w:val="28"/>
          <w:szCs w:val="28"/>
        </w:rPr>
        <w:t xml:space="preserve">沪东公司          管唯豪        明东公司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侯文鑫</w:t>
      </w:r>
    </w:p>
    <w:p w14:paraId="3476E303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 xml:space="preserve">盛东公司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周吴</w:t>
      </w:r>
      <w:r>
        <w:rPr>
          <w:rFonts w:hint="eastAsia" w:eastAsia="仿宋"/>
          <w:color w:val="auto"/>
          <w:sz w:val="28"/>
          <w:szCs w:val="28"/>
        </w:rPr>
        <w:t xml:space="preserve">彬        冠东公司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邹宗馀（女）</w:t>
      </w:r>
    </w:p>
    <w:p w14:paraId="1765DC9F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 xml:space="preserve">尚东分公司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曾  健</w:t>
      </w:r>
      <w:r>
        <w:rPr>
          <w:rFonts w:hint="eastAsia" w:eastAsia="仿宋"/>
          <w:color w:val="auto"/>
          <w:sz w:val="28"/>
          <w:szCs w:val="28"/>
        </w:rPr>
        <w:t xml:space="preserve">        </w:t>
      </w: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>罗东公司</w:t>
      </w:r>
      <w:r>
        <w:rPr>
          <w:rFonts w:hint="eastAsia" w:eastAsia="仿宋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凌志晨</w:t>
      </w:r>
    </w:p>
    <w:p w14:paraId="42827EC7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hint="eastAsia"/>
          <w:color w:val="auto"/>
        </w:rPr>
      </w:pPr>
      <w:r>
        <w:rPr>
          <w:rFonts w:hint="eastAsia" w:eastAsia="仿宋"/>
          <w:color w:val="auto"/>
          <w:sz w:val="28"/>
          <w:szCs w:val="28"/>
        </w:rPr>
        <w:t xml:space="preserve">宜东分公司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盛思文</w:t>
      </w:r>
      <w:r>
        <w:rPr>
          <w:rFonts w:hint="eastAsia" w:eastAsia="仿宋"/>
          <w:color w:val="auto"/>
          <w:sz w:val="28"/>
          <w:szCs w:val="28"/>
        </w:rPr>
        <w:t xml:space="preserve">        龙吴分公司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林  鹏</w:t>
      </w:r>
    </w:p>
    <w:p w14:paraId="0AD167CF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 xml:space="preserve">张华浜分公司      张 </w:t>
      </w:r>
      <w:r>
        <w:rPr>
          <w:rFonts w:eastAsia="仿宋"/>
          <w:color w:val="auto"/>
          <w:sz w:val="28"/>
          <w:szCs w:val="28"/>
        </w:rPr>
        <w:t xml:space="preserve"> </w:t>
      </w:r>
      <w:r>
        <w:rPr>
          <w:rFonts w:hint="eastAsia" w:eastAsia="仿宋"/>
          <w:color w:val="auto"/>
          <w:sz w:val="28"/>
          <w:szCs w:val="28"/>
        </w:rPr>
        <w:t xml:space="preserve">晋        罗泾分公司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蔡晨杰</w:t>
      </w:r>
    </w:p>
    <w:p w14:paraId="05A7C2B0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 xml:space="preserve">引航站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eastAsia="仿宋"/>
          <w:color w:val="auto"/>
          <w:sz w:val="28"/>
          <w:szCs w:val="28"/>
        </w:rPr>
        <w:t xml:space="preserve">  李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/>
          <w:color w:val="auto"/>
          <w:sz w:val="28"/>
          <w:szCs w:val="28"/>
        </w:rPr>
        <w:t xml:space="preserve">鑫        复兴公司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陈少哲</w:t>
      </w:r>
    </w:p>
    <w:p w14:paraId="188C2CF5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外理公司          冯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/>
          <w:color w:val="auto"/>
          <w:sz w:val="28"/>
          <w:szCs w:val="28"/>
        </w:rPr>
        <w:t xml:space="preserve">骏        上港物流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马晔旻</w:t>
      </w:r>
    </w:p>
    <w:p w14:paraId="652E8357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 xml:space="preserve">锦江航运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吴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双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eastAsia="仿宋"/>
          <w:color w:val="auto"/>
          <w:sz w:val="28"/>
          <w:szCs w:val="28"/>
        </w:rPr>
        <w:t xml:space="preserve">       长江公司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诸怡扬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</w:p>
    <w:p w14:paraId="0C9273E9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>能源公司</w:t>
      </w:r>
      <w:r>
        <w:rPr>
          <w:rFonts w:hint="eastAsia" w:eastAsia="仿宋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林家杰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eastAsia="仿宋"/>
          <w:color w:val="auto"/>
          <w:sz w:val="28"/>
          <w:szCs w:val="28"/>
        </w:rPr>
        <w:t xml:space="preserve">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教培中心</w:t>
      </w:r>
      <w:r>
        <w:rPr>
          <w:rFonts w:hint="eastAsia" w:eastAsia="仿宋"/>
          <w:color w:val="auto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顾靖宜</w:t>
      </w:r>
      <w:r>
        <w:rPr>
          <w:rFonts w:hint="eastAsia" w:eastAsia="仿宋" w:cs="Times New Roman"/>
          <w:color w:val="auto"/>
          <w:sz w:val="28"/>
          <w:szCs w:val="28"/>
          <w:lang w:eastAsia="zh-CN"/>
          <w14:ligatures w14:val="none"/>
        </w:rPr>
        <w:t>（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>女</w:t>
      </w:r>
      <w:r>
        <w:rPr>
          <w:rFonts w:hint="eastAsia" w:eastAsia="仿宋" w:cs="Times New Roman"/>
          <w:color w:val="auto"/>
          <w:sz w:val="28"/>
          <w:szCs w:val="28"/>
          <w:lang w:eastAsia="zh-CN"/>
          <w14:ligatures w14:val="none"/>
        </w:rPr>
        <w:t>）</w:t>
      </w:r>
    </w:p>
    <w:p w14:paraId="6AF2D545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default" w:eastAsia="仿宋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eastAsia="仿宋"/>
          <w:color w:val="auto"/>
          <w:sz w:val="28"/>
          <w:szCs w:val="28"/>
        </w:rPr>
        <w:t xml:space="preserve">国客中心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张则琼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>（女）</w:t>
      </w: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 xml:space="preserve"> 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海勃数科</w:t>
      </w:r>
      <w:r>
        <w:rPr>
          <w:rFonts w:hint="eastAsia" w:eastAsia="仿宋"/>
          <w:color w:val="auto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陈淑雅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>（女）</w:t>
      </w:r>
    </w:p>
    <w:p w14:paraId="6980E17C">
      <w:pPr>
        <w:widowControl/>
        <w:spacing w:line="360" w:lineRule="auto"/>
        <w:rPr>
          <w:rFonts w:hint="default" w:eastAsia="仿宋" w:cs="微软雅黑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海勃数科</w:t>
      </w:r>
      <w:r>
        <w:rPr>
          <w:rFonts w:hint="eastAsia" w:eastAsia="仿宋"/>
          <w:color w:val="auto"/>
          <w:sz w:val="28"/>
          <w:szCs w:val="28"/>
        </w:rPr>
        <w:t xml:space="preserve">         </w:t>
      </w:r>
      <w:r>
        <w:rPr>
          <w:rFonts w:hint="eastAsia" w:eastAsia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张</w:t>
      </w: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琦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eastAsia="仿宋"/>
          <w:color w:val="auto"/>
          <w:sz w:val="28"/>
          <w:szCs w:val="28"/>
        </w:rPr>
        <w:t xml:space="preserve">       </w:t>
      </w:r>
      <w:r>
        <w:rPr>
          <w:rFonts w:hint="eastAsia" w:eastAsia="仿宋" w:cs="微软雅黑"/>
          <w:color w:val="auto"/>
          <w:sz w:val="28"/>
          <w:szCs w:val="28"/>
        </w:rPr>
        <w:t xml:space="preserve">海湾分公司        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>林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>龙</w:t>
      </w:r>
    </w:p>
    <w:p w14:paraId="66D57A34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default" w:eastAsia="仿宋"/>
          <w:color w:val="auto"/>
          <w:sz w:val="28"/>
          <w:szCs w:val="28"/>
          <w:lang w:val="en-US"/>
        </w:rPr>
      </w:pPr>
      <w:r>
        <w:rPr>
          <w:rFonts w:hint="eastAsia" w:eastAsia="仿宋"/>
          <w:color w:val="auto"/>
          <w:sz w:val="28"/>
          <w:szCs w:val="28"/>
        </w:rPr>
        <w:t xml:space="preserve">瑞泰公司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朱锴一</w:t>
      </w:r>
      <w:r>
        <w:rPr>
          <w:rFonts w:hint="eastAsia" w:eastAsia="仿宋"/>
          <w:color w:val="auto"/>
          <w:sz w:val="28"/>
          <w:szCs w:val="28"/>
        </w:rPr>
        <w:t xml:space="preserve">        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>工程指挥部</w:t>
      </w:r>
      <w:r>
        <w:rPr>
          <w:rFonts w:hint="eastAsia" w:eastAsia="仿宋"/>
          <w:color w:val="auto"/>
          <w:sz w:val="28"/>
          <w:szCs w:val="28"/>
        </w:rPr>
        <w:t xml:space="preserve">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万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立</w:t>
      </w:r>
    </w:p>
    <w:p w14:paraId="5DF256FC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</w:pPr>
      <w:r>
        <w:rPr>
          <w:rFonts w:hint="eastAsia" w:eastAsia="仿宋"/>
          <w:color w:val="auto"/>
          <w:sz w:val="28"/>
          <w:szCs w:val="28"/>
        </w:rPr>
        <w:t xml:space="preserve">俱乐部 </w:t>
      </w:r>
      <w:r>
        <w:rPr>
          <w:rFonts w:eastAsia="仿宋"/>
          <w:color w:val="auto"/>
          <w:sz w:val="28"/>
          <w:szCs w:val="28"/>
        </w:rPr>
        <w:t xml:space="preserve"> 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何所</w:t>
      </w: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>畏</w:t>
      </w:r>
      <w:r>
        <w:rPr>
          <w:rFonts w:hint="eastAsia" w:eastAsia="仿宋"/>
          <w:color w:val="auto"/>
          <w:sz w:val="28"/>
          <w:szCs w:val="28"/>
        </w:rPr>
        <w:t xml:space="preserve">        同盛物流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潘一丹</w:t>
      </w:r>
    </w:p>
    <w:p w14:paraId="0F01D1C0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瑞祥公司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李智彬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  <w:r>
        <w:rPr>
          <w:rFonts w:hint="eastAsia" w:eastAsia="仿宋"/>
          <w:color w:val="auto"/>
          <w:sz w:val="28"/>
          <w:szCs w:val="28"/>
        </w:rPr>
        <w:t xml:space="preserve">  哪吒公司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严亚平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>（女）</w:t>
      </w:r>
    </w:p>
    <w:p w14:paraId="1B7A2E3B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default" w:eastAsia="仿宋" w:cs="微软雅黑"/>
          <w:color w:val="auto"/>
          <w:sz w:val="28"/>
          <w:szCs w:val="28"/>
          <w:lang w:val="en-US" w:eastAsia="zh-CN"/>
        </w:rPr>
      </w:pPr>
      <w:bookmarkStart w:id="1" w:name="_Hlk164687220"/>
      <w:r>
        <w:rPr>
          <w:rFonts w:hint="eastAsia" w:eastAsia="仿宋"/>
          <w:bCs/>
          <w:color w:val="auto"/>
          <w:sz w:val="28"/>
          <w:szCs w:val="28"/>
        </w:rPr>
        <w:t>独山</w:t>
      </w:r>
      <w:r>
        <w:rPr>
          <w:rFonts w:hint="eastAsia" w:eastAsia="仿宋"/>
          <w:color w:val="auto"/>
          <w:sz w:val="28"/>
          <w:szCs w:val="28"/>
        </w:rPr>
        <w:t xml:space="preserve">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>黄雷杰</w:t>
      </w:r>
      <w:r>
        <w:rPr>
          <w:rFonts w:hint="eastAsia" w:eastAsia="仿宋"/>
          <w:color w:val="auto"/>
          <w:sz w:val="28"/>
          <w:szCs w:val="28"/>
        </w:rPr>
        <w:t xml:space="preserve">        海铁联运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李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智</w:t>
      </w:r>
    </w:p>
    <w:bookmarkEnd w:id="1"/>
    <w:p w14:paraId="3E221CF8">
      <w:pPr>
        <w:widowControl/>
        <w:spacing w:line="360" w:lineRule="auto"/>
        <w:rPr>
          <w:rFonts w:hint="default" w:eastAsia="仿宋"/>
          <w:color w:val="auto"/>
          <w:sz w:val="28"/>
          <w:szCs w:val="28"/>
          <w:highlight w:val="yellow"/>
          <w:lang w:val="en-US"/>
        </w:rPr>
      </w:pPr>
      <w:r>
        <w:rPr>
          <w:rFonts w:hint="eastAsia" w:eastAsia="仿宋"/>
          <w:color w:val="auto"/>
          <w:sz w:val="28"/>
          <w:szCs w:val="28"/>
        </w:rPr>
        <w:t xml:space="preserve">总部机关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徐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栋</w:t>
      </w:r>
    </w:p>
    <w:p w14:paraId="7DCA9C27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default" w:eastAsia="仿宋"/>
          <w:color w:val="auto"/>
          <w:sz w:val="28"/>
          <w:szCs w:val="28"/>
          <w:lang w:val="en-US" w:eastAsia="zh-CN"/>
        </w:rPr>
      </w:pPr>
    </w:p>
    <w:bookmarkEnd w:id="0"/>
    <w:p w14:paraId="4E7E8839">
      <w:pPr>
        <w:widowControl/>
        <w:spacing w:line="360" w:lineRule="auto"/>
        <w:rPr>
          <w:rFonts w:eastAsia="仿宋"/>
          <w:b/>
          <w:color w:val="auto"/>
          <w:sz w:val="28"/>
          <w:szCs w:val="28"/>
        </w:rPr>
      </w:pPr>
      <w:r>
        <w:rPr>
          <w:rFonts w:hint="eastAsia" w:eastAsia="仿宋"/>
          <w:b/>
          <w:color w:val="auto"/>
          <w:sz w:val="28"/>
          <w:szCs w:val="28"/>
        </w:rPr>
        <w:t>202</w:t>
      </w:r>
      <w:r>
        <w:rPr>
          <w:rFonts w:hint="eastAsia" w:eastAsia="仿宋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eastAsia="仿宋"/>
          <w:b/>
          <w:color w:val="auto"/>
          <w:sz w:val="28"/>
          <w:szCs w:val="28"/>
        </w:rPr>
        <w:t>年度“优秀青年”（</w:t>
      </w:r>
      <w:r>
        <w:rPr>
          <w:rFonts w:hint="eastAsia" w:eastAsia="仿宋"/>
          <w:b/>
          <w:color w:val="auto"/>
          <w:sz w:val="28"/>
          <w:szCs w:val="28"/>
          <w:lang w:val="en-US" w:eastAsia="zh-CN"/>
        </w:rPr>
        <w:t>50</w:t>
      </w:r>
      <w:r>
        <w:rPr>
          <w:rFonts w:hint="eastAsia" w:eastAsia="仿宋"/>
          <w:b/>
          <w:color w:val="auto"/>
          <w:sz w:val="28"/>
          <w:szCs w:val="28"/>
        </w:rPr>
        <w:t>名）</w:t>
      </w:r>
    </w:p>
    <w:p w14:paraId="49341E2E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hint="eastAsia" w:eastAsia="仿宋" w:cs="微软雅黑"/>
          <w:color w:val="auto"/>
          <w:sz w:val="28"/>
          <w:szCs w:val="28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浦东公司          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>丁佳杰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 </w:t>
      </w:r>
      <w:r>
        <w:rPr>
          <w:rFonts w:hint="eastAsia" w:eastAsia="仿宋" w:cs="微软雅黑"/>
          <w:color w:val="auto"/>
          <w:sz w:val="28"/>
          <w:szCs w:val="28"/>
        </w:rPr>
        <w:t xml:space="preserve"> 振东分公司        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>沈不凡</w:t>
      </w:r>
    </w:p>
    <w:p w14:paraId="79D9140E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</w:pP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>沪东</w:t>
      </w:r>
      <w:r>
        <w:rPr>
          <w:rFonts w:hint="eastAsia" w:eastAsia="仿宋" w:cs="微软雅黑"/>
          <w:color w:val="auto"/>
          <w:sz w:val="28"/>
          <w:szCs w:val="28"/>
        </w:rPr>
        <w:t xml:space="preserve">公司        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古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舞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 </w:t>
      </w:r>
      <w:r>
        <w:rPr>
          <w:rFonts w:hint="eastAsia" w:eastAsia="仿宋" w:cs="微软雅黑"/>
          <w:color w:val="auto"/>
          <w:sz w:val="28"/>
          <w:szCs w:val="28"/>
        </w:rPr>
        <w:t xml:space="preserve"> 沪东公司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王志辉</w:t>
      </w:r>
    </w:p>
    <w:p w14:paraId="27680061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明东公司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王一帆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 </w:t>
      </w:r>
      <w:r>
        <w:rPr>
          <w:rFonts w:hint="eastAsia" w:eastAsia="仿宋" w:cs="微软雅黑"/>
          <w:color w:val="auto"/>
          <w:sz w:val="28"/>
          <w:szCs w:val="28"/>
        </w:rPr>
        <w:t xml:space="preserve"> 明东公司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张文杰</w:t>
      </w:r>
    </w:p>
    <w:p w14:paraId="1623AC60">
      <w:pPr>
        <w:widowControl/>
        <w:tabs>
          <w:tab w:val="left" w:pos="2700"/>
          <w:tab w:val="left" w:pos="4145"/>
          <w:tab w:val="left" w:pos="7355"/>
        </w:tabs>
        <w:spacing w:line="360" w:lineRule="auto"/>
        <w:jc w:val="left"/>
        <w:rPr>
          <w:rFonts w:hint="eastAsia" w:eastAsia="仿宋" w:cs="微软雅黑"/>
          <w:color w:val="auto"/>
          <w:sz w:val="28"/>
          <w:szCs w:val="28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盛东公司         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施泽康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 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>冠东</w:t>
      </w:r>
      <w:r>
        <w:rPr>
          <w:rFonts w:hint="eastAsia" w:eastAsia="仿宋" w:cs="微软雅黑"/>
          <w:color w:val="auto"/>
          <w:sz w:val="28"/>
          <w:szCs w:val="28"/>
        </w:rPr>
        <w:t xml:space="preserve">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倪家俊</w:t>
      </w:r>
    </w:p>
    <w:p w14:paraId="26604981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eastAsia="仿宋" w:cs="微软雅黑"/>
          <w:color w:val="auto"/>
          <w:sz w:val="28"/>
          <w:szCs w:val="28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冠东公司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王珏骜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 </w:t>
      </w:r>
      <w:r>
        <w:rPr>
          <w:rFonts w:hint="eastAsia" w:eastAsia="仿宋" w:cs="微软雅黑"/>
          <w:color w:val="auto"/>
          <w:sz w:val="28"/>
          <w:szCs w:val="28"/>
        </w:rPr>
        <w:t xml:space="preserve"> 尚东分公司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豪</w:t>
      </w:r>
    </w:p>
    <w:p w14:paraId="067CD578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default" w:eastAsia="仿宋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尚东分公司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赵志豪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  </w:t>
      </w:r>
      <w:r>
        <w:rPr>
          <w:rFonts w:hint="eastAsia" w:eastAsia="仿宋" w:cs="微软雅黑"/>
          <w:color w:val="auto"/>
          <w:sz w:val="28"/>
          <w:szCs w:val="28"/>
          <w:highlight w:val="none"/>
          <w:lang w:val="en-US" w:eastAsia="zh-CN"/>
        </w:rPr>
        <w:t>罗东公司</w:t>
      </w:r>
      <w:r>
        <w:rPr>
          <w:rFonts w:hint="eastAsia" w:eastAsia="仿宋"/>
          <w:color w:val="auto"/>
          <w:sz w:val="28"/>
          <w:szCs w:val="28"/>
          <w:highlight w:val="none"/>
        </w:rPr>
        <w:t xml:space="preserve">         </w:t>
      </w: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赵  欢</w:t>
      </w:r>
      <w:r>
        <w:rPr>
          <w:rFonts w:hint="eastAsia" w:eastAsia="仿宋"/>
          <w:color w:val="auto"/>
          <w:sz w:val="28"/>
          <w:szCs w:val="28"/>
        </w:rPr>
        <w:t>（女）</w:t>
      </w:r>
    </w:p>
    <w:p w14:paraId="66535A0D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eastAsia="仿宋" w:cs="微软雅黑"/>
          <w:color w:val="auto"/>
          <w:sz w:val="28"/>
          <w:szCs w:val="28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宜东分公司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张懿栋</w:t>
      </w:r>
      <w:r>
        <w:rPr>
          <w:rFonts w:hint="eastAsia" w:eastAsia="仿宋"/>
          <w:color w:val="auto"/>
          <w:sz w:val="28"/>
          <w:szCs w:val="28"/>
        </w:rPr>
        <w:t xml:space="preserve">        宜东分公司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郭宇航</w:t>
      </w:r>
    </w:p>
    <w:p w14:paraId="5650EB2D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default" w:eastAsia="仿宋"/>
          <w:color w:val="auto"/>
          <w:sz w:val="28"/>
          <w:szCs w:val="28"/>
          <w:lang w:val="en-US" w:eastAsia="zh-CN"/>
        </w:rPr>
      </w:pPr>
      <w:r>
        <w:rPr>
          <w:rFonts w:hint="eastAsia" w:eastAsia="仿宋"/>
          <w:color w:val="auto"/>
          <w:sz w:val="28"/>
          <w:szCs w:val="28"/>
        </w:rPr>
        <w:t xml:space="preserve">龙吴分公司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计元倩</w:t>
      </w:r>
      <w:r>
        <w:rPr>
          <w:rFonts w:hint="eastAsia" w:eastAsia="仿宋"/>
          <w:color w:val="auto"/>
          <w:sz w:val="28"/>
          <w:szCs w:val="28"/>
        </w:rPr>
        <w:t>（女）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微软雅黑"/>
          <w:color w:val="auto"/>
          <w:sz w:val="28"/>
          <w:szCs w:val="28"/>
        </w:rPr>
        <w:t xml:space="preserve">龙吴分公司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孙立斌</w:t>
      </w:r>
    </w:p>
    <w:p w14:paraId="63E8CC6B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张华浜分公司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包剑彬</w:t>
      </w:r>
      <w:r>
        <w:rPr>
          <w:rFonts w:hint="eastAsia" w:eastAsia="仿宋" w:cs="微软雅黑"/>
          <w:color w:val="auto"/>
          <w:sz w:val="28"/>
          <w:szCs w:val="28"/>
        </w:rPr>
        <w:t xml:space="preserve">        张华浜分公司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黄伊文</w:t>
      </w:r>
      <w:r>
        <w:rPr>
          <w:rFonts w:hint="eastAsia" w:eastAsia="仿宋"/>
          <w:color w:val="auto"/>
          <w:sz w:val="28"/>
          <w:szCs w:val="28"/>
        </w:rPr>
        <w:t xml:space="preserve">（女）煤炭分公司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张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杰</w:t>
      </w:r>
      <w:r>
        <w:rPr>
          <w:rFonts w:hint="eastAsia" w:eastAsia="仿宋" w:cs="微软雅黑"/>
          <w:color w:val="auto"/>
          <w:sz w:val="28"/>
          <w:szCs w:val="28"/>
        </w:rPr>
        <w:t xml:space="preserve">        </w:t>
      </w:r>
      <w:r>
        <w:rPr>
          <w:rFonts w:hint="eastAsia" w:eastAsia="仿宋"/>
          <w:color w:val="auto"/>
          <w:sz w:val="28"/>
          <w:szCs w:val="28"/>
        </w:rPr>
        <w:t>罗泾分公司</w:t>
      </w:r>
      <w:r>
        <w:rPr>
          <w:rFonts w:hint="eastAsia" w:eastAsia="仿宋" w:cs="微软雅黑"/>
          <w:color w:val="auto"/>
          <w:sz w:val="28"/>
          <w:szCs w:val="28"/>
        </w:rPr>
        <w:t xml:space="preserve">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陆佳瑜</w:t>
      </w:r>
    </w:p>
    <w:p w14:paraId="7BA9517E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eastAsia="仿宋" w:cs="微软雅黑"/>
          <w:color w:val="auto"/>
          <w:sz w:val="28"/>
          <w:szCs w:val="28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引航站  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冯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罡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</w:t>
      </w:r>
      <w:r>
        <w:rPr>
          <w:rFonts w:hint="eastAsia" w:eastAsia="仿宋" w:cs="微软雅黑"/>
          <w:color w:val="auto"/>
          <w:sz w:val="28"/>
          <w:szCs w:val="28"/>
        </w:rPr>
        <w:t xml:space="preserve">  复兴公司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许兆杰</w:t>
      </w:r>
    </w:p>
    <w:p w14:paraId="3567856B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hint="default" w:eastAsia="仿宋" w:cs="微软雅黑"/>
          <w:color w:val="auto"/>
          <w:sz w:val="28"/>
          <w:szCs w:val="28"/>
          <w:lang w:val="en-US" w:eastAsia="zh-CN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外理公司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裔荧荧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微软雅黑"/>
          <w:color w:val="auto"/>
          <w:sz w:val="28"/>
          <w:szCs w:val="28"/>
        </w:rPr>
        <w:t xml:space="preserve">上港物流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郑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健</w:t>
      </w:r>
    </w:p>
    <w:p w14:paraId="79890382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hint="default" w:eastAsia="仿宋" w:cs="微软雅黑"/>
          <w:color w:val="auto"/>
          <w:sz w:val="28"/>
          <w:szCs w:val="28"/>
          <w:lang w:val="en-US" w:eastAsia="zh-CN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上港物流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寿思佳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微软雅黑"/>
          <w:color w:val="auto"/>
          <w:sz w:val="28"/>
          <w:szCs w:val="28"/>
        </w:rPr>
        <w:t xml:space="preserve">锦江航运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仇之昊</w:t>
      </w:r>
    </w:p>
    <w:p w14:paraId="7A774CD5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color w:val="auto"/>
          <w:sz w:val="28"/>
          <w:szCs w:val="28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锦江航运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郭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琦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</w:t>
      </w:r>
      <w:r>
        <w:rPr>
          <w:rFonts w:hint="eastAsia" w:eastAsia="仿宋" w:cs="微软雅黑"/>
          <w:color w:val="auto"/>
          <w:sz w:val="28"/>
          <w:szCs w:val="28"/>
        </w:rPr>
        <w:t xml:space="preserve">  长江公司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蔡立强</w:t>
      </w:r>
    </w:p>
    <w:p w14:paraId="053EAF6B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hint="eastAsia" w:eastAsia="仿宋" w:cs="微软雅黑"/>
          <w:color w:val="auto"/>
          <w:sz w:val="28"/>
          <w:szCs w:val="28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长江公司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李方俊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</w:t>
      </w:r>
      <w:r>
        <w:rPr>
          <w:rFonts w:hint="eastAsia" w:eastAsia="仿宋" w:cs="微软雅黑"/>
          <w:color w:val="auto"/>
          <w:sz w:val="28"/>
          <w:szCs w:val="28"/>
        </w:rPr>
        <w:t xml:space="preserve">  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>能源公司</w:t>
      </w:r>
      <w:r>
        <w:rPr>
          <w:rFonts w:hint="eastAsia" w:eastAsia="仿宋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陆静怡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>（女）</w:t>
      </w:r>
    </w:p>
    <w:p w14:paraId="11359712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default" w:eastAsia="仿宋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教培中心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朱冰浩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</w:t>
      </w:r>
      <w:r>
        <w:rPr>
          <w:rFonts w:hint="eastAsia" w:eastAsia="仿宋" w:cs="微软雅黑"/>
          <w:color w:val="auto"/>
          <w:sz w:val="28"/>
          <w:szCs w:val="28"/>
        </w:rPr>
        <w:t xml:space="preserve">  国客中心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张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蕾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>（女）</w:t>
      </w:r>
    </w:p>
    <w:p w14:paraId="27473E97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hint="eastAsia" w:eastAsia="仿宋" w:cs="微软雅黑"/>
          <w:color w:val="auto"/>
          <w:sz w:val="28"/>
          <w:szCs w:val="28"/>
          <w:lang w:val="en-US" w:eastAsia="zh-CN"/>
        </w:rPr>
      </w:pPr>
      <w:r>
        <w:rPr>
          <w:rFonts w:hint="eastAsia" w:eastAsia="仿宋" w:cs="微软雅黑"/>
          <w:color w:val="auto"/>
          <w:sz w:val="28"/>
          <w:szCs w:val="28"/>
        </w:rPr>
        <w:t>海勃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>数科</w:t>
      </w:r>
      <w:r>
        <w:rPr>
          <w:rFonts w:hint="eastAsia" w:eastAsia="仿宋" w:cs="微软雅黑"/>
          <w:color w:val="auto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黄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蕾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>（女）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微软雅黑"/>
          <w:color w:val="auto"/>
          <w:sz w:val="28"/>
          <w:szCs w:val="28"/>
        </w:rPr>
        <w:t>海勃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>数科</w:t>
      </w:r>
      <w:r>
        <w:rPr>
          <w:rFonts w:hint="eastAsia" w:eastAsia="仿宋" w:cs="微软雅黑"/>
          <w:color w:val="auto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高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咏</w:t>
      </w:r>
    </w:p>
    <w:p w14:paraId="1059FEAA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hint="default" w:eastAsia="仿宋" w:cs="微软雅黑"/>
          <w:color w:val="auto"/>
          <w:sz w:val="28"/>
          <w:szCs w:val="28"/>
          <w:lang w:val="en-US" w:eastAsia="zh-CN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海湾分公司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郁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菁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微软雅黑"/>
          <w:color w:val="auto"/>
          <w:sz w:val="28"/>
          <w:szCs w:val="28"/>
        </w:rPr>
        <w:t xml:space="preserve">瑞泰公司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杨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光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</w:p>
    <w:p w14:paraId="51444472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color w:val="auto"/>
          <w:sz w:val="28"/>
          <w:szCs w:val="28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远东监理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任宇晨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</w:t>
      </w:r>
      <w:r>
        <w:rPr>
          <w:rFonts w:hint="eastAsia" w:eastAsia="仿宋" w:cs="微软雅黑"/>
          <w:color w:val="auto"/>
          <w:sz w:val="28"/>
          <w:szCs w:val="28"/>
        </w:rPr>
        <w:t xml:space="preserve">  技劳公司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杜学明</w:t>
      </w:r>
    </w:p>
    <w:p w14:paraId="1D7D906B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hint="default" w:eastAsia="仿宋" w:cs="微软雅黑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工程指挥部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沈嘉仪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微软雅黑"/>
          <w:color w:val="auto"/>
          <w:sz w:val="28"/>
          <w:szCs w:val="28"/>
        </w:rPr>
        <w:t xml:space="preserve">轮驳分公司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顾崟睿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>（女）</w:t>
      </w:r>
    </w:p>
    <w:p w14:paraId="09BB8D5A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eastAsia="仿宋" w:cs="微软雅黑"/>
          <w:color w:val="auto"/>
          <w:sz w:val="28"/>
          <w:szCs w:val="28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俱乐部  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李新翔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  </w:t>
      </w:r>
      <w:r>
        <w:rPr>
          <w:rFonts w:hint="eastAsia" w:eastAsia="仿宋" w:cs="微软雅黑"/>
          <w:color w:val="auto"/>
          <w:sz w:val="28"/>
          <w:szCs w:val="28"/>
        </w:rPr>
        <w:t xml:space="preserve">同盛物流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荀耀鑫</w:t>
      </w:r>
    </w:p>
    <w:p w14:paraId="2A6779F9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eastAsia="仿宋" w:cs="微软雅黑"/>
          <w:color w:val="auto"/>
          <w:sz w:val="28"/>
          <w:szCs w:val="28"/>
        </w:rPr>
        <w:t xml:space="preserve">瑞祥公司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杭圣嘉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/>
          <w:color w:val="auto"/>
          <w:sz w:val="28"/>
          <w:szCs w:val="28"/>
        </w:rPr>
        <w:t xml:space="preserve">哪吒公司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桑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木</w:t>
      </w:r>
    </w:p>
    <w:p w14:paraId="515BAA38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eastAsia="仿宋"/>
          <w:color w:val="auto"/>
          <w:sz w:val="28"/>
          <w:szCs w:val="28"/>
        </w:rPr>
        <w:t xml:space="preserve">哪吒公司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王赋文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>（女）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微软雅黑"/>
          <w:color w:val="auto"/>
          <w:sz w:val="28"/>
          <w:szCs w:val="28"/>
        </w:rPr>
        <w:t>独山公司</w:t>
      </w:r>
      <w:r>
        <w:rPr>
          <w:rFonts w:hint="eastAsia" w:eastAsia="仿宋"/>
          <w:color w:val="auto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>李婷婷</w:t>
      </w: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>（女）</w:t>
      </w:r>
    </w:p>
    <w:p w14:paraId="7062FAEE">
      <w:pPr>
        <w:widowControl/>
        <w:tabs>
          <w:tab w:val="left" w:pos="2695"/>
          <w:tab w:val="left" w:pos="4145"/>
          <w:tab w:val="left" w:pos="7355"/>
        </w:tabs>
        <w:spacing w:line="360" w:lineRule="auto"/>
        <w:jc w:val="left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</w:pPr>
      <w:r>
        <w:rPr>
          <w:rFonts w:hint="eastAsia" w:eastAsia="仿宋" w:cs="微软雅黑"/>
          <w:color w:val="auto"/>
          <w:sz w:val="28"/>
          <w:szCs w:val="28"/>
        </w:rPr>
        <w:t>海铁联运</w:t>
      </w:r>
      <w:r>
        <w:rPr>
          <w:rFonts w:hint="eastAsia" w:eastAsia="仿宋"/>
          <w:color w:val="auto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程银浩</w:t>
      </w:r>
      <w:r>
        <w:rPr>
          <w:rFonts w:hint="eastAsia" w:eastAsia="仿宋" w:cs="微软雅黑"/>
          <w:color w:val="auto"/>
          <w:sz w:val="28"/>
          <w:szCs w:val="28"/>
        </w:rPr>
        <w:t xml:space="preserve"> </w:t>
      </w:r>
      <w:r>
        <w:rPr>
          <w:rFonts w:eastAsia="仿宋" w:cs="微软雅黑"/>
          <w:color w:val="auto"/>
          <w:sz w:val="28"/>
          <w:szCs w:val="28"/>
        </w:rPr>
        <w:t xml:space="preserve">       </w:t>
      </w:r>
      <w:r>
        <w:rPr>
          <w:rFonts w:hint="eastAsia" w:eastAsia="仿宋" w:cs="微软雅黑"/>
          <w:color w:val="auto"/>
          <w:sz w:val="28"/>
          <w:szCs w:val="28"/>
        </w:rPr>
        <w:t>总部机关</w:t>
      </w:r>
      <w:r>
        <w:rPr>
          <w:rFonts w:hint="eastAsia" w:eastAsia="仿宋"/>
          <w:color w:val="auto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沈月竹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</w:t>
      </w:r>
    </w:p>
    <w:p w14:paraId="6DE56B81">
      <w:pPr>
        <w:widowControl/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  <w:t>香港公司</w:t>
      </w:r>
      <w:r>
        <w:rPr>
          <w:rFonts w:hint="eastAsia" w:eastAsia="仿宋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冯昊迪</w:t>
      </w:r>
      <w:r>
        <w:rPr>
          <w:rFonts w:hint="eastAsia" w:eastAsia="仿宋" w:cs="微软雅黑"/>
          <w:color w:val="auto"/>
          <w:sz w:val="28"/>
          <w:szCs w:val="28"/>
          <w:highlight w:val="none"/>
        </w:rPr>
        <w:t>（女）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微软雅黑"/>
          <w:color w:val="auto"/>
          <w:sz w:val="28"/>
          <w:szCs w:val="28"/>
          <w:highlight w:val="none"/>
          <w:lang w:val="en-US" w:eastAsia="zh-CN"/>
        </w:rPr>
        <w:t>以色列公司</w:t>
      </w:r>
      <w:r>
        <w:rPr>
          <w:rFonts w:hint="eastAsia" w:eastAsia="仿宋"/>
          <w:color w:val="auto"/>
          <w:sz w:val="28"/>
          <w:szCs w:val="28"/>
          <w:highlight w:val="none"/>
        </w:rPr>
        <w:t xml:space="preserve">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14:ligatures w14:val="none"/>
        </w:rPr>
        <w:t>任盼辉</w:t>
      </w:r>
    </w:p>
    <w:p w14:paraId="5054AE4E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  <w14:ligatures w14:val="none"/>
        </w:rPr>
      </w:pPr>
    </w:p>
    <w:p w14:paraId="485585A9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hint="default" w:eastAsia="仿宋" w:cs="微软雅黑"/>
          <w:color w:val="auto"/>
          <w:sz w:val="28"/>
          <w:szCs w:val="28"/>
          <w:highlight w:val="yellow"/>
          <w:lang w:val="en-US" w:eastAsia="zh-CN"/>
        </w:rPr>
      </w:pPr>
    </w:p>
    <w:p w14:paraId="5E061081">
      <w:pPr>
        <w:widowControl/>
        <w:spacing w:line="360" w:lineRule="auto"/>
        <w:rPr>
          <w:rFonts w:eastAsia="仿宋"/>
          <w:b/>
          <w:color w:val="auto"/>
          <w:sz w:val="28"/>
          <w:szCs w:val="28"/>
        </w:rPr>
      </w:pPr>
      <w:r>
        <w:rPr>
          <w:rFonts w:hint="eastAsia" w:eastAsia="仿宋"/>
          <w:b/>
          <w:color w:val="auto"/>
          <w:sz w:val="28"/>
          <w:szCs w:val="28"/>
        </w:rPr>
        <w:t>202</w:t>
      </w:r>
      <w:r>
        <w:rPr>
          <w:rFonts w:hint="eastAsia" w:eastAsia="仿宋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eastAsia="仿宋"/>
          <w:b/>
          <w:color w:val="auto"/>
          <w:sz w:val="28"/>
          <w:szCs w:val="28"/>
        </w:rPr>
        <w:t>年度“优秀团干部”（10名）</w:t>
      </w:r>
    </w:p>
    <w:p w14:paraId="3A1E30FA">
      <w:pPr>
        <w:widowControl/>
        <w:tabs>
          <w:tab w:val="left" w:pos="7028"/>
        </w:tabs>
        <w:spacing w:line="360" w:lineRule="auto"/>
        <w:jc w:val="left"/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</w:pPr>
      <w:r>
        <w:rPr>
          <w:rFonts w:hint="eastAsia" w:eastAsia="仿宋"/>
          <w:color w:val="auto"/>
          <w:sz w:val="28"/>
          <w:szCs w:val="28"/>
        </w:rPr>
        <w:t xml:space="preserve">振东分公司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张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 xml:space="preserve">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峰      </w:t>
      </w:r>
      <w:r>
        <w:rPr>
          <w:rFonts w:hint="eastAsia" w:eastAsia="仿宋"/>
          <w:color w:val="auto"/>
          <w:sz w:val="28"/>
          <w:szCs w:val="28"/>
        </w:rPr>
        <w:t xml:space="preserve">  盛东公司 </w:t>
      </w:r>
      <w:r>
        <w:rPr>
          <w:rFonts w:eastAsia="仿宋"/>
          <w:color w:val="auto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李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昊</w:t>
      </w:r>
    </w:p>
    <w:p w14:paraId="154E943E">
      <w:pPr>
        <w:widowControl/>
        <w:tabs>
          <w:tab w:val="left" w:pos="7028"/>
        </w:tabs>
        <w:spacing w:line="360" w:lineRule="auto"/>
        <w:jc w:val="left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尚东分公司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 xml:space="preserve">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eastAsia="仿宋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施若巍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eastAsia="仿宋"/>
          <w:color w:val="auto"/>
          <w:sz w:val="28"/>
          <w:szCs w:val="28"/>
        </w:rPr>
        <w:t xml:space="preserve">  上港物流 </w:t>
      </w:r>
      <w:r>
        <w:rPr>
          <w:rFonts w:eastAsia="仿宋"/>
          <w:color w:val="auto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汤佳博</w:t>
      </w:r>
      <w:r>
        <w:rPr>
          <w:rFonts w:hint="eastAsia" w:eastAsia="仿宋"/>
          <w:color w:val="auto"/>
          <w:sz w:val="28"/>
          <w:szCs w:val="28"/>
        </w:rPr>
        <w:t>（女）</w:t>
      </w:r>
    </w:p>
    <w:p w14:paraId="2CC56FE5">
      <w:pPr>
        <w:widowControl/>
        <w:tabs>
          <w:tab w:val="left" w:pos="7028"/>
        </w:tabs>
        <w:spacing w:line="360" w:lineRule="auto"/>
        <w:jc w:val="left"/>
        <w:rPr>
          <w:rFonts w:hint="eastAsia" w:eastAsia="仿宋"/>
          <w:color w:val="auto"/>
          <w:sz w:val="28"/>
          <w:szCs w:val="28"/>
          <w:lang w:val="en-US" w:eastAsia="zh-CN"/>
        </w:rPr>
      </w:pP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>锦江航运</w:t>
      </w:r>
      <w:r>
        <w:rPr>
          <w:rFonts w:eastAsia="仿宋" w:cs="微软雅黑"/>
          <w:color w:val="auto"/>
          <w:sz w:val="28"/>
          <w:szCs w:val="28"/>
        </w:rPr>
        <w:t xml:space="preserve">     </w:t>
      </w:r>
      <w:r>
        <w:rPr>
          <w:rFonts w:hint="eastAsia" w:eastAsia="仿宋" w:cs="微软雅黑"/>
          <w:color w:val="auto"/>
          <w:sz w:val="28"/>
          <w:szCs w:val="28"/>
        </w:rPr>
        <w:t xml:space="preserve">  </w:t>
      </w:r>
      <w:r>
        <w:rPr>
          <w:rFonts w:eastAsia="仿宋" w:cs="微软雅黑"/>
          <w:color w:val="auto"/>
          <w:sz w:val="28"/>
          <w:szCs w:val="28"/>
        </w:rPr>
        <w:t xml:space="preserve">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冯娴妮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 xml:space="preserve">  长江公司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 xml:space="preserve">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俞  水</w:t>
      </w:r>
      <w:r>
        <w:rPr>
          <w:rFonts w:hint="eastAsia" w:eastAsia="仿宋"/>
          <w:color w:val="auto"/>
          <w:sz w:val="28"/>
          <w:szCs w:val="28"/>
        </w:rPr>
        <w:t>（女）</w:t>
      </w:r>
    </w:p>
    <w:p w14:paraId="415B0F5D">
      <w:pPr>
        <w:widowControl/>
        <w:tabs>
          <w:tab w:val="left" w:pos="2700"/>
          <w:tab w:val="left" w:pos="4145"/>
          <w:tab w:val="left" w:pos="7355"/>
        </w:tabs>
        <w:spacing w:after="0" w:line="360" w:lineRule="auto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技劳公司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戴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晨</w:t>
      </w:r>
      <w:r>
        <w:rPr>
          <w:rFonts w:hint="eastAsia" w:eastAsia="仿宋"/>
          <w:color w:val="auto"/>
          <w:sz w:val="28"/>
          <w:szCs w:val="28"/>
        </w:rPr>
        <w:t xml:space="preserve">（女）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工程指挥部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 xml:space="preserve">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袁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政</w:t>
      </w:r>
    </w:p>
    <w:p w14:paraId="19FEC1C3">
      <w:pPr>
        <w:widowControl/>
        <w:tabs>
          <w:tab w:val="left" w:pos="7028"/>
        </w:tabs>
        <w:spacing w:line="360" w:lineRule="auto"/>
        <w:jc w:val="left"/>
        <w:rPr>
          <w:rFonts w:eastAsia="仿宋"/>
          <w:color w:val="auto"/>
          <w:sz w:val="28"/>
          <w:szCs w:val="28"/>
        </w:rPr>
      </w:pPr>
      <w:r>
        <w:rPr>
          <w:rFonts w:hint="eastAsia" w:eastAsia="仿宋" w:cs="微软雅黑"/>
          <w:color w:val="auto"/>
          <w:sz w:val="28"/>
          <w:szCs w:val="28"/>
          <w:lang w:val="en-US" w:eastAsia="zh-CN"/>
        </w:rPr>
        <w:t>同盛物流</w:t>
      </w:r>
      <w:r>
        <w:rPr>
          <w:rFonts w:hint="eastAsia" w:eastAsia="仿宋" w:cs="微软雅黑"/>
          <w:color w:val="auto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董海玲</w:t>
      </w:r>
      <w:r>
        <w:rPr>
          <w:rFonts w:hint="eastAsia" w:eastAsia="仿宋" w:cs="微软雅黑"/>
          <w:color w:val="auto"/>
          <w:sz w:val="28"/>
          <w:szCs w:val="28"/>
        </w:rPr>
        <w:t>（女）</w:t>
      </w:r>
      <w:r>
        <w:rPr>
          <w:rFonts w:hint="eastAsia" w:eastAsia="仿宋"/>
          <w:color w:val="auto"/>
          <w:sz w:val="28"/>
          <w:szCs w:val="28"/>
        </w:rPr>
        <w:t xml:space="preserve">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能源公司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 xml:space="preserve"> 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 xml:space="preserve">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应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  <w14:ligatures w14:val="non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14:ligatures w14:val="none"/>
        </w:rPr>
        <w:t>迪</w:t>
      </w:r>
    </w:p>
    <w:sectPr>
      <w:pgSz w:w="11906" w:h="16838"/>
      <w:pgMar w:top="1701" w:right="1588" w:bottom="170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MTM1ZGZiMjk0NTc3N2QxMzI1MmFhNmVkYjU5ZmQifQ=="/>
  </w:docVars>
  <w:rsids>
    <w:rsidRoot w:val="0096498A"/>
    <w:rsid w:val="0001276F"/>
    <w:rsid w:val="00020C99"/>
    <w:rsid w:val="00023EC6"/>
    <w:rsid w:val="000244CD"/>
    <w:rsid w:val="00032A11"/>
    <w:rsid w:val="0003571A"/>
    <w:rsid w:val="00040E45"/>
    <w:rsid w:val="0004505E"/>
    <w:rsid w:val="00050131"/>
    <w:rsid w:val="00054CD6"/>
    <w:rsid w:val="00077F5D"/>
    <w:rsid w:val="000821DF"/>
    <w:rsid w:val="00087DDD"/>
    <w:rsid w:val="000903B4"/>
    <w:rsid w:val="0009508A"/>
    <w:rsid w:val="000A3617"/>
    <w:rsid w:val="000B555B"/>
    <w:rsid w:val="000C2404"/>
    <w:rsid w:val="000C4F2D"/>
    <w:rsid w:val="000C53AE"/>
    <w:rsid w:val="000E025D"/>
    <w:rsid w:val="000F61BB"/>
    <w:rsid w:val="00104609"/>
    <w:rsid w:val="00105973"/>
    <w:rsid w:val="00110F9D"/>
    <w:rsid w:val="00115941"/>
    <w:rsid w:val="0012137C"/>
    <w:rsid w:val="00130396"/>
    <w:rsid w:val="00153A57"/>
    <w:rsid w:val="0015741A"/>
    <w:rsid w:val="00157C58"/>
    <w:rsid w:val="001654BA"/>
    <w:rsid w:val="00173247"/>
    <w:rsid w:val="00173ABC"/>
    <w:rsid w:val="001759E6"/>
    <w:rsid w:val="0017787C"/>
    <w:rsid w:val="00182E49"/>
    <w:rsid w:val="001840DF"/>
    <w:rsid w:val="001A252C"/>
    <w:rsid w:val="001E1CC2"/>
    <w:rsid w:val="001E3BF8"/>
    <w:rsid w:val="001E5689"/>
    <w:rsid w:val="00205223"/>
    <w:rsid w:val="00205741"/>
    <w:rsid w:val="0022673B"/>
    <w:rsid w:val="00227475"/>
    <w:rsid w:val="00230E1A"/>
    <w:rsid w:val="00236EA4"/>
    <w:rsid w:val="00237887"/>
    <w:rsid w:val="002401C3"/>
    <w:rsid w:val="00244768"/>
    <w:rsid w:val="00251B34"/>
    <w:rsid w:val="00254843"/>
    <w:rsid w:val="002727E9"/>
    <w:rsid w:val="00274244"/>
    <w:rsid w:val="00275A1D"/>
    <w:rsid w:val="002858BF"/>
    <w:rsid w:val="002925ED"/>
    <w:rsid w:val="0029717E"/>
    <w:rsid w:val="002A454E"/>
    <w:rsid w:val="002A543A"/>
    <w:rsid w:val="002A76DD"/>
    <w:rsid w:val="002B6BC7"/>
    <w:rsid w:val="002C3056"/>
    <w:rsid w:val="002C3EDC"/>
    <w:rsid w:val="002C73A7"/>
    <w:rsid w:val="002C743C"/>
    <w:rsid w:val="002D1804"/>
    <w:rsid w:val="002D18A8"/>
    <w:rsid w:val="002D5A29"/>
    <w:rsid w:val="002D7E8F"/>
    <w:rsid w:val="002E1112"/>
    <w:rsid w:val="002E2F82"/>
    <w:rsid w:val="002F0C08"/>
    <w:rsid w:val="002F7A6D"/>
    <w:rsid w:val="00311DA8"/>
    <w:rsid w:val="003167D8"/>
    <w:rsid w:val="003236E2"/>
    <w:rsid w:val="00327EC5"/>
    <w:rsid w:val="00347790"/>
    <w:rsid w:val="0035514A"/>
    <w:rsid w:val="00361B4A"/>
    <w:rsid w:val="003759F9"/>
    <w:rsid w:val="00376411"/>
    <w:rsid w:val="00377E18"/>
    <w:rsid w:val="00387A50"/>
    <w:rsid w:val="003A212A"/>
    <w:rsid w:val="003B7AA7"/>
    <w:rsid w:val="003C59FF"/>
    <w:rsid w:val="003D023F"/>
    <w:rsid w:val="003D2C38"/>
    <w:rsid w:val="003D3DA6"/>
    <w:rsid w:val="003F2B6E"/>
    <w:rsid w:val="003F518F"/>
    <w:rsid w:val="00402381"/>
    <w:rsid w:val="004029C8"/>
    <w:rsid w:val="00406E51"/>
    <w:rsid w:val="004122A2"/>
    <w:rsid w:val="00417C51"/>
    <w:rsid w:val="00432606"/>
    <w:rsid w:val="00436DA2"/>
    <w:rsid w:val="004413B1"/>
    <w:rsid w:val="00441DC8"/>
    <w:rsid w:val="004540DA"/>
    <w:rsid w:val="00454F79"/>
    <w:rsid w:val="00462DA0"/>
    <w:rsid w:val="00475AE0"/>
    <w:rsid w:val="0047651E"/>
    <w:rsid w:val="0049025B"/>
    <w:rsid w:val="00496825"/>
    <w:rsid w:val="00497FEB"/>
    <w:rsid w:val="004B3735"/>
    <w:rsid w:val="004B6085"/>
    <w:rsid w:val="004B6CD3"/>
    <w:rsid w:val="004C2CC1"/>
    <w:rsid w:val="004D16A4"/>
    <w:rsid w:val="004E39EB"/>
    <w:rsid w:val="005006D3"/>
    <w:rsid w:val="0050615F"/>
    <w:rsid w:val="00506A85"/>
    <w:rsid w:val="0051448F"/>
    <w:rsid w:val="00516C7E"/>
    <w:rsid w:val="00525831"/>
    <w:rsid w:val="00527293"/>
    <w:rsid w:val="00535AEF"/>
    <w:rsid w:val="005448E3"/>
    <w:rsid w:val="005568D3"/>
    <w:rsid w:val="00557D19"/>
    <w:rsid w:val="00575F03"/>
    <w:rsid w:val="00576165"/>
    <w:rsid w:val="00577CB3"/>
    <w:rsid w:val="00583884"/>
    <w:rsid w:val="00584539"/>
    <w:rsid w:val="005879A4"/>
    <w:rsid w:val="005B2DD6"/>
    <w:rsid w:val="005B6800"/>
    <w:rsid w:val="005D37D4"/>
    <w:rsid w:val="005D4DC3"/>
    <w:rsid w:val="005E37E1"/>
    <w:rsid w:val="005E76B2"/>
    <w:rsid w:val="005F2D42"/>
    <w:rsid w:val="005F41A8"/>
    <w:rsid w:val="005F58D6"/>
    <w:rsid w:val="006005B3"/>
    <w:rsid w:val="00604DE9"/>
    <w:rsid w:val="00627C01"/>
    <w:rsid w:val="006318EF"/>
    <w:rsid w:val="00631C0D"/>
    <w:rsid w:val="00660341"/>
    <w:rsid w:val="00663733"/>
    <w:rsid w:val="00666755"/>
    <w:rsid w:val="00671B96"/>
    <w:rsid w:val="00676140"/>
    <w:rsid w:val="00694701"/>
    <w:rsid w:val="006A3FD3"/>
    <w:rsid w:val="006A7984"/>
    <w:rsid w:val="006B7CCE"/>
    <w:rsid w:val="006C1341"/>
    <w:rsid w:val="006C2921"/>
    <w:rsid w:val="006C2F7C"/>
    <w:rsid w:val="006C69D5"/>
    <w:rsid w:val="006D0767"/>
    <w:rsid w:val="006D0D68"/>
    <w:rsid w:val="006E1ECB"/>
    <w:rsid w:val="006E3D74"/>
    <w:rsid w:val="006E7C87"/>
    <w:rsid w:val="007036AE"/>
    <w:rsid w:val="00706067"/>
    <w:rsid w:val="00712C2E"/>
    <w:rsid w:val="00714335"/>
    <w:rsid w:val="00724935"/>
    <w:rsid w:val="007255EA"/>
    <w:rsid w:val="00735539"/>
    <w:rsid w:val="007427C5"/>
    <w:rsid w:val="00750DC6"/>
    <w:rsid w:val="007554B2"/>
    <w:rsid w:val="00756D48"/>
    <w:rsid w:val="00757011"/>
    <w:rsid w:val="007853EA"/>
    <w:rsid w:val="00785DB9"/>
    <w:rsid w:val="007900CE"/>
    <w:rsid w:val="007A1961"/>
    <w:rsid w:val="007A7739"/>
    <w:rsid w:val="007B389F"/>
    <w:rsid w:val="007D25B0"/>
    <w:rsid w:val="007F1C76"/>
    <w:rsid w:val="007F60B1"/>
    <w:rsid w:val="00801741"/>
    <w:rsid w:val="00803B33"/>
    <w:rsid w:val="00803D2D"/>
    <w:rsid w:val="00813770"/>
    <w:rsid w:val="00833217"/>
    <w:rsid w:val="00861F5D"/>
    <w:rsid w:val="00872C49"/>
    <w:rsid w:val="00883E92"/>
    <w:rsid w:val="008854E3"/>
    <w:rsid w:val="008B2850"/>
    <w:rsid w:val="008B7ABB"/>
    <w:rsid w:val="008C2C81"/>
    <w:rsid w:val="008C6ACF"/>
    <w:rsid w:val="008C7890"/>
    <w:rsid w:val="008E494A"/>
    <w:rsid w:val="008E7E92"/>
    <w:rsid w:val="008F0223"/>
    <w:rsid w:val="008F130E"/>
    <w:rsid w:val="00903D25"/>
    <w:rsid w:val="00906989"/>
    <w:rsid w:val="00910372"/>
    <w:rsid w:val="0091065F"/>
    <w:rsid w:val="0091130F"/>
    <w:rsid w:val="00934803"/>
    <w:rsid w:val="00940BAC"/>
    <w:rsid w:val="0094746B"/>
    <w:rsid w:val="00947C75"/>
    <w:rsid w:val="00955379"/>
    <w:rsid w:val="0096498A"/>
    <w:rsid w:val="00967443"/>
    <w:rsid w:val="0097329F"/>
    <w:rsid w:val="00977833"/>
    <w:rsid w:val="00995490"/>
    <w:rsid w:val="0099789D"/>
    <w:rsid w:val="009A5EE2"/>
    <w:rsid w:val="009A729A"/>
    <w:rsid w:val="009C4E36"/>
    <w:rsid w:val="009D2435"/>
    <w:rsid w:val="009D78EA"/>
    <w:rsid w:val="009F109C"/>
    <w:rsid w:val="009F31F1"/>
    <w:rsid w:val="00A06D50"/>
    <w:rsid w:val="00A156F1"/>
    <w:rsid w:val="00A33435"/>
    <w:rsid w:val="00A4581A"/>
    <w:rsid w:val="00A56854"/>
    <w:rsid w:val="00A64EE1"/>
    <w:rsid w:val="00A70CC5"/>
    <w:rsid w:val="00A7548E"/>
    <w:rsid w:val="00A95053"/>
    <w:rsid w:val="00A9725D"/>
    <w:rsid w:val="00AA2000"/>
    <w:rsid w:val="00AA4D37"/>
    <w:rsid w:val="00AB495B"/>
    <w:rsid w:val="00AC587E"/>
    <w:rsid w:val="00AC731C"/>
    <w:rsid w:val="00AD79E8"/>
    <w:rsid w:val="00AE7325"/>
    <w:rsid w:val="00AF6888"/>
    <w:rsid w:val="00B05712"/>
    <w:rsid w:val="00B172B3"/>
    <w:rsid w:val="00B24D6B"/>
    <w:rsid w:val="00B266D6"/>
    <w:rsid w:val="00B32391"/>
    <w:rsid w:val="00B46A4E"/>
    <w:rsid w:val="00B470B1"/>
    <w:rsid w:val="00B50F1E"/>
    <w:rsid w:val="00B5699A"/>
    <w:rsid w:val="00B71566"/>
    <w:rsid w:val="00B80827"/>
    <w:rsid w:val="00B82ABE"/>
    <w:rsid w:val="00B8723C"/>
    <w:rsid w:val="00BA6D3D"/>
    <w:rsid w:val="00BB3501"/>
    <w:rsid w:val="00BC2CA9"/>
    <w:rsid w:val="00BD0A5F"/>
    <w:rsid w:val="00BD2CA6"/>
    <w:rsid w:val="00BD73F0"/>
    <w:rsid w:val="00BE34E8"/>
    <w:rsid w:val="00BF04DB"/>
    <w:rsid w:val="00BF05BC"/>
    <w:rsid w:val="00BF1BAA"/>
    <w:rsid w:val="00BF4739"/>
    <w:rsid w:val="00C039A1"/>
    <w:rsid w:val="00C22192"/>
    <w:rsid w:val="00C24F0F"/>
    <w:rsid w:val="00C43A01"/>
    <w:rsid w:val="00C4438C"/>
    <w:rsid w:val="00C52C35"/>
    <w:rsid w:val="00C54054"/>
    <w:rsid w:val="00C557EB"/>
    <w:rsid w:val="00C5662F"/>
    <w:rsid w:val="00C5695B"/>
    <w:rsid w:val="00C62A14"/>
    <w:rsid w:val="00C80759"/>
    <w:rsid w:val="00C86D88"/>
    <w:rsid w:val="00C90971"/>
    <w:rsid w:val="00CA23F1"/>
    <w:rsid w:val="00CA2CB2"/>
    <w:rsid w:val="00CB0BD8"/>
    <w:rsid w:val="00CB245A"/>
    <w:rsid w:val="00CB6FBD"/>
    <w:rsid w:val="00CC2990"/>
    <w:rsid w:val="00CC34D5"/>
    <w:rsid w:val="00CC4565"/>
    <w:rsid w:val="00CD02EA"/>
    <w:rsid w:val="00CD0EC6"/>
    <w:rsid w:val="00CD1132"/>
    <w:rsid w:val="00CE1EBB"/>
    <w:rsid w:val="00CF19C2"/>
    <w:rsid w:val="00CF1BE3"/>
    <w:rsid w:val="00CF58D5"/>
    <w:rsid w:val="00CF644B"/>
    <w:rsid w:val="00D03334"/>
    <w:rsid w:val="00D10941"/>
    <w:rsid w:val="00D130E8"/>
    <w:rsid w:val="00D15550"/>
    <w:rsid w:val="00D21E89"/>
    <w:rsid w:val="00D27F4E"/>
    <w:rsid w:val="00D4755E"/>
    <w:rsid w:val="00D5611E"/>
    <w:rsid w:val="00D667B0"/>
    <w:rsid w:val="00D72DFE"/>
    <w:rsid w:val="00D9541D"/>
    <w:rsid w:val="00DB2CDC"/>
    <w:rsid w:val="00DC00ED"/>
    <w:rsid w:val="00DD1039"/>
    <w:rsid w:val="00DD2677"/>
    <w:rsid w:val="00DD3237"/>
    <w:rsid w:val="00DD5F01"/>
    <w:rsid w:val="00DE49B5"/>
    <w:rsid w:val="00DF5A9D"/>
    <w:rsid w:val="00DF6DEF"/>
    <w:rsid w:val="00E00803"/>
    <w:rsid w:val="00E010E5"/>
    <w:rsid w:val="00E011A4"/>
    <w:rsid w:val="00E04838"/>
    <w:rsid w:val="00E067B9"/>
    <w:rsid w:val="00E2082D"/>
    <w:rsid w:val="00E20C82"/>
    <w:rsid w:val="00E2785B"/>
    <w:rsid w:val="00E37467"/>
    <w:rsid w:val="00E41800"/>
    <w:rsid w:val="00E451C4"/>
    <w:rsid w:val="00E516E2"/>
    <w:rsid w:val="00E618EA"/>
    <w:rsid w:val="00E72634"/>
    <w:rsid w:val="00E74DBE"/>
    <w:rsid w:val="00E81434"/>
    <w:rsid w:val="00E81957"/>
    <w:rsid w:val="00E86FE5"/>
    <w:rsid w:val="00EA24C5"/>
    <w:rsid w:val="00EA543A"/>
    <w:rsid w:val="00EB2F5D"/>
    <w:rsid w:val="00EB7969"/>
    <w:rsid w:val="00EC3836"/>
    <w:rsid w:val="00ED0235"/>
    <w:rsid w:val="00EE3919"/>
    <w:rsid w:val="00EF026D"/>
    <w:rsid w:val="00EF1338"/>
    <w:rsid w:val="00EF2967"/>
    <w:rsid w:val="00F00ABE"/>
    <w:rsid w:val="00F0261A"/>
    <w:rsid w:val="00F03356"/>
    <w:rsid w:val="00F05AE4"/>
    <w:rsid w:val="00F10590"/>
    <w:rsid w:val="00F11D74"/>
    <w:rsid w:val="00F32CF3"/>
    <w:rsid w:val="00F35EB3"/>
    <w:rsid w:val="00F36736"/>
    <w:rsid w:val="00F37EA1"/>
    <w:rsid w:val="00F40D39"/>
    <w:rsid w:val="00F45052"/>
    <w:rsid w:val="00F47B0D"/>
    <w:rsid w:val="00F51C3D"/>
    <w:rsid w:val="00F546CB"/>
    <w:rsid w:val="00F546E0"/>
    <w:rsid w:val="00F62054"/>
    <w:rsid w:val="00F7268C"/>
    <w:rsid w:val="00F77F72"/>
    <w:rsid w:val="00F81471"/>
    <w:rsid w:val="00F8638F"/>
    <w:rsid w:val="00F921BB"/>
    <w:rsid w:val="00F9241E"/>
    <w:rsid w:val="00F924FF"/>
    <w:rsid w:val="00F93660"/>
    <w:rsid w:val="00FA301B"/>
    <w:rsid w:val="00FB07EA"/>
    <w:rsid w:val="00FD645D"/>
    <w:rsid w:val="00FE24C9"/>
    <w:rsid w:val="00FE5306"/>
    <w:rsid w:val="00FE6200"/>
    <w:rsid w:val="00FE7396"/>
    <w:rsid w:val="00FF55BD"/>
    <w:rsid w:val="00FF72F2"/>
    <w:rsid w:val="036B28C7"/>
    <w:rsid w:val="074E2EF7"/>
    <w:rsid w:val="07B554F2"/>
    <w:rsid w:val="08444A26"/>
    <w:rsid w:val="0C55046C"/>
    <w:rsid w:val="0EA9796C"/>
    <w:rsid w:val="0F156190"/>
    <w:rsid w:val="124619C1"/>
    <w:rsid w:val="12F901BB"/>
    <w:rsid w:val="14E804E7"/>
    <w:rsid w:val="152C6320"/>
    <w:rsid w:val="15C51757"/>
    <w:rsid w:val="15D53161"/>
    <w:rsid w:val="16B73C96"/>
    <w:rsid w:val="17A162C2"/>
    <w:rsid w:val="17AA64CE"/>
    <w:rsid w:val="1827771F"/>
    <w:rsid w:val="18963FA3"/>
    <w:rsid w:val="19CE26B0"/>
    <w:rsid w:val="1C725A9B"/>
    <w:rsid w:val="1EFA1543"/>
    <w:rsid w:val="21DC5877"/>
    <w:rsid w:val="22066621"/>
    <w:rsid w:val="2237485C"/>
    <w:rsid w:val="23DD7360"/>
    <w:rsid w:val="247026F4"/>
    <w:rsid w:val="253A6C38"/>
    <w:rsid w:val="27191DB9"/>
    <w:rsid w:val="2843181C"/>
    <w:rsid w:val="28C63B09"/>
    <w:rsid w:val="29144A7B"/>
    <w:rsid w:val="2A385615"/>
    <w:rsid w:val="2C397BB6"/>
    <w:rsid w:val="2E311DCA"/>
    <w:rsid w:val="2E6E02D1"/>
    <w:rsid w:val="2FC57E70"/>
    <w:rsid w:val="30334B55"/>
    <w:rsid w:val="3301513E"/>
    <w:rsid w:val="35301145"/>
    <w:rsid w:val="358D42DE"/>
    <w:rsid w:val="37A12A4B"/>
    <w:rsid w:val="38D60DBD"/>
    <w:rsid w:val="39C43B21"/>
    <w:rsid w:val="39D049B2"/>
    <w:rsid w:val="3A105739"/>
    <w:rsid w:val="3E5B6F4A"/>
    <w:rsid w:val="3F8920FE"/>
    <w:rsid w:val="3FB228E1"/>
    <w:rsid w:val="414E6551"/>
    <w:rsid w:val="42260A6F"/>
    <w:rsid w:val="425A0117"/>
    <w:rsid w:val="433A3D54"/>
    <w:rsid w:val="446D7285"/>
    <w:rsid w:val="489B34E7"/>
    <w:rsid w:val="489E328D"/>
    <w:rsid w:val="493B7105"/>
    <w:rsid w:val="496658A3"/>
    <w:rsid w:val="4A8D7687"/>
    <w:rsid w:val="4CB6269D"/>
    <w:rsid w:val="4DFE03BB"/>
    <w:rsid w:val="4E155DBA"/>
    <w:rsid w:val="4E3A09CC"/>
    <w:rsid w:val="4EA426AE"/>
    <w:rsid w:val="509F7FC9"/>
    <w:rsid w:val="50DA0CCD"/>
    <w:rsid w:val="510D2ABC"/>
    <w:rsid w:val="52F244FA"/>
    <w:rsid w:val="52FA36B8"/>
    <w:rsid w:val="535C0653"/>
    <w:rsid w:val="54752E3E"/>
    <w:rsid w:val="547E1787"/>
    <w:rsid w:val="55390EB8"/>
    <w:rsid w:val="58F42F35"/>
    <w:rsid w:val="5B0E5771"/>
    <w:rsid w:val="5C9D4C23"/>
    <w:rsid w:val="5D4F5F4A"/>
    <w:rsid w:val="5E162F9C"/>
    <w:rsid w:val="5E7128C8"/>
    <w:rsid w:val="5FCE4D99"/>
    <w:rsid w:val="5FEF7F48"/>
    <w:rsid w:val="61FE02CD"/>
    <w:rsid w:val="6458285B"/>
    <w:rsid w:val="65DF5E81"/>
    <w:rsid w:val="689A6AB9"/>
    <w:rsid w:val="69DA77FE"/>
    <w:rsid w:val="6A4838D4"/>
    <w:rsid w:val="6AE44AD1"/>
    <w:rsid w:val="6C051378"/>
    <w:rsid w:val="6D034D91"/>
    <w:rsid w:val="6E94658B"/>
    <w:rsid w:val="6F3104A9"/>
    <w:rsid w:val="703B4AC0"/>
    <w:rsid w:val="72203F91"/>
    <w:rsid w:val="725E7298"/>
    <w:rsid w:val="73C372CA"/>
    <w:rsid w:val="75A247AC"/>
    <w:rsid w:val="76C10DEC"/>
    <w:rsid w:val="777A0001"/>
    <w:rsid w:val="77D52578"/>
    <w:rsid w:val="7A195174"/>
    <w:rsid w:val="7AD5510C"/>
    <w:rsid w:val="7BB27135"/>
    <w:rsid w:val="7BD65048"/>
    <w:rsid w:val="7C8D3F62"/>
    <w:rsid w:val="7CA04B75"/>
    <w:rsid w:val="7D4C0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1246</Characters>
  <Lines>18</Lines>
  <Paragraphs>5</Paragraphs>
  <TotalTime>0</TotalTime>
  <ScaleCrop>false</ScaleCrop>
  <LinksUpToDate>false</LinksUpToDate>
  <CharactersWithSpaces>2478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2024-04-19T02:49:00Z</dcterms:created>
  <dc:creator>王建国</dc:creator>
  <cp:lastModifiedBy>王绪蓉</cp:lastModifiedBy>
  <cp:lastPrinted>2023-05-10T00:38:00Z</cp:lastPrinted>
  <dcterms:modified xsi:type="dcterms:W3CDTF">2025-05-06T01:32:57Z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eyJoZGlkIjoiNzY4MTM1ZGZiMjk0NTc3N2QxMzI1MmFhNmVkYjU5ZmQiLCJ1c2VySWQiOiIyODU4MDYzMzIifQ==</vt:lpwstr>
  </property>
  <property fmtid="{D5CDD505-2E9C-101B-9397-08002B2CF9AE}" pid="4" name="ICV">
    <vt:lpwstr>93A0CE76C93D429CA7E4D6F51F577650_12</vt:lpwstr>
  </property>
</Properties>
</file>