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40DF">
      <w:pPr>
        <w:spacing w:line="540" w:lineRule="exact"/>
        <w:rPr>
          <w:rFonts w:hint="eastAsia" w:ascii="仿宋" w:hAnsi="仿宋" w:eastAsia="仿宋" w:cs="宋体"/>
          <w:sz w:val="32"/>
          <w:szCs w:val="32"/>
        </w:rPr>
      </w:pPr>
    </w:p>
    <w:p w14:paraId="1D1DB780">
      <w:pPr>
        <w:spacing w:line="540" w:lineRule="exact"/>
        <w:rPr>
          <w:rFonts w:hint="eastAsia" w:ascii="仿宋" w:hAnsi="仿宋" w:eastAsia="仿宋" w:cs="宋体"/>
          <w:sz w:val="32"/>
          <w:szCs w:val="32"/>
        </w:rPr>
      </w:pPr>
    </w:p>
    <w:p w14:paraId="36679967">
      <w:pPr>
        <w:spacing w:line="540" w:lineRule="exact"/>
        <w:rPr>
          <w:rFonts w:hint="eastAsia" w:ascii="仿宋" w:hAnsi="仿宋" w:eastAsia="仿宋" w:cs="宋体"/>
          <w:sz w:val="32"/>
          <w:szCs w:val="32"/>
        </w:rPr>
      </w:pPr>
    </w:p>
    <w:p w14:paraId="016F9B9F">
      <w:pPr>
        <w:widowControl/>
        <w:spacing w:line="540" w:lineRule="exact"/>
        <w:jc w:val="right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沪港务团发〔2025〕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sz w:val="32"/>
          <w:szCs w:val="32"/>
        </w:rPr>
        <w:t>号   签发：李佳玺</w:t>
      </w:r>
    </w:p>
    <w:p w14:paraId="31B1CA1A">
      <w:pPr>
        <w:widowControl/>
        <w:spacing w:line="540" w:lineRule="exact"/>
        <w:rPr>
          <w:rFonts w:hint="eastAsia" w:ascii="仿宋" w:hAnsi="仿宋" w:eastAsia="仿宋" w:cs="宋体"/>
          <w:sz w:val="32"/>
          <w:szCs w:val="32"/>
        </w:rPr>
      </w:pPr>
    </w:p>
    <w:p w14:paraId="0CA308CA">
      <w:pPr>
        <w:widowControl/>
        <w:spacing w:line="540" w:lineRule="exact"/>
        <w:jc w:val="center"/>
        <w:rPr>
          <w:rFonts w:hint="eastAsia" w:ascii="Times New Roman" w:hAnsi="Times New Roman" w:eastAsia="仿宋_GB2312" w:cs="宋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</w:rPr>
        <w:t>关于开展第十八次增强团员意识主题教育月活动的通知</w:t>
      </w:r>
    </w:p>
    <w:p w14:paraId="6594D4FB">
      <w:pPr>
        <w:widowControl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6BCBF8">
      <w:pPr>
        <w:widowControl/>
        <w:spacing w:after="0" w:line="560" w:lineRule="exact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集团属各单位、各控股、参股公司团委（总支、支部）：</w:t>
      </w:r>
    </w:p>
    <w:p w14:paraId="7D6FD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2025年是全面贯彻落实党的二十届三中全会精神的关键之年，是“十四五”规划的收官之年，也是集团立足5000万箱新起点奋力攀登箱量新高峰的攻坚之年。根据集团党委和上级团组织要求，为推动学习教育常抓不懈，引领全港青年紧扣集团“稳中求进、强基固本、创新突破、精益管理”工作方针，以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更加</w:t>
      </w:r>
      <w:r>
        <w:rPr>
          <w:rFonts w:hint="eastAsia" w:eastAsia="仿宋_GB2312" w:cs="宋体"/>
          <w:sz w:val="32"/>
          <w:szCs w:val="32"/>
          <w14:ligatures w14:val="none"/>
        </w:rPr>
        <w:t>优良务实的工作作风助力强港建设，集团团委决定在9月至10月期间，组织开展第十八次增强团员意识主题教育月活动，现将有关安排和要求</w:t>
      </w:r>
      <w:r>
        <w:rPr>
          <w:rFonts w:hint="eastAsia" w:eastAsia="仿宋_GB2312" w:cs="宋体"/>
          <w:sz w:val="32"/>
          <w:szCs w:val="32"/>
          <w:lang w:eastAsia="zh-CN"/>
          <w14:ligatures w14:val="none"/>
        </w:rPr>
        <w:t>通知</w:t>
      </w:r>
      <w:r>
        <w:rPr>
          <w:rFonts w:hint="eastAsia" w:eastAsia="仿宋_GB2312" w:cs="宋体"/>
          <w:sz w:val="32"/>
          <w:szCs w:val="32"/>
          <w14:ligatures w14:val="none"/>
        </w:rPr>
        <w:t>如下：</w:t>
      </w:r>
    </w:p>
    <w:p w14:paraId="5F726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一、总体思路</w:t>
      </w:r>
    </w:p>
    <w:p w14:paraId="136ED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坚持以习近平新时代中国特色社会主义思想为指导，深入贯彻落实习近平总书记考察上海和系列重要讲话精神，围绕集团党政中心工作和“世界一流航运枢纽”发展定位，坚持党建带团建，持续提升共青团的引领力、组织力、服务力和大局贡献度，团结带领全港团员青年以更加饱满的热情、昂扬的斗志、过硬的本领投身上海港高质量发展，同时聚焦青年所盼、倾听青年心声、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服务</w:t>
      </w:r>
      <w:r>
        <w:rPr>
          <w:rFonts w:hint="eastAsia" w:eastAsia="仿宋_GB2312" w:cs="宋体"/>
          <w:sz w:val="32"/>
          <w:szCs w:val="32"/>
          <w14:ligatures w14:val="none"/>
        </w:rPr>
        <w:t>青年需求，用实际行动助推青年成长与企业发展双向奔赴。</w:t>
      </w:r>
    </w:p>
    <w:p w14:paraId="195C7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二、主要内容</w:t>
      </w:r>
    </w:p>
    <w:p w14:paraId="39428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旗帜鲜明讲政治，进一步筑牢团员青年思想之基</w:t>
      </w:r>
    </w:p>
    <w:p w14:paraId="71F49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eastAsia="仿宋_GB2312" w:cs="宋体"/>
          <w:sz w:val="32"/>
          <w:szCs w:val="32"/>
          <w:lang w:val="en-US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一是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严格“三会一课”制度，通过团课、主题团日、自主学习等方式，深刻领会习近平总书记在上海考察时强调的“人工智能是年轻的事业，也是年轻人的事业”、在纪念中国人民抗日战争暨世界反法西斯战争胜利80周年大会上的讲话等系列重要论述，感悟共青团在党领导下的职责使命、奋斗方向。</w:t>
      </w:r>
      <w:r>
        <w:rPr>
          <w:rFonts w:hint="eastAsia" w:eastAsia="仿宋_GB2312" w:cs="宋体"/>
          <w:sz w:val="32"/>
          <w:szCs w:val="32"/>
          <w14:ligatures w14:val="none"/>
        </w:rPr>
        <w:t>二是通过“邀请单位党政领导主讲”“团干部带头讲”等形式，各基层团组织至少开展一次形势任务教育</w:t>
      </w:r>
      <w:r>
        <w:rPr>
          <w:rFonts w:hint="eastAsia" w:eastAsia="仿宋_GB2312" w:cs="宋体"/>
          <w:sz w:val="32"/>
          <w:szCs w:val="32"/>
          <w:lang w:eastAsia="zh-CN"/>
          <w14:ligatures w14:val="none"/>
        </w:rPr>
        <w:t>，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帮助团员青年了解企业发展现状。三是继续推进从严治团，规范做好团纪处分条例学习、团员发展和管理等工作，不断强化团员青年的纪律意识和作风建设。</w:t>
      </w:r>
    </w:p>
    <w:p w14:paraId="355DE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（二）立足岗位作贡献，进一步激发团员青年澎湃动能</w:t>
      </w:r>
    </w:p>
    <w:p w14:paraId="7C51C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一是配合党组织和工会，做好党工团突击队维护工作和青年突击队创建工作。有条件的团组织至少开展一次青年突击队主题活动，通过授队旗、戴徽章等方式加强突击队员身份认同感，展现青年集体的昂扬斗志。二是聚焦企业发展重点，搭建青年创新平台，激发青年创效活力。继续做好第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四</w:t>
      </w:r>
      <w:r>
        <w:rPr>
          <w:rFonts w:hint="eastAsia" w:eastAsia="仿宋_GB2312" w:cs="宋体"/>
          <w:sz w:val="32"/>
          <w:szCs w:val="32"/>
          <w14:ligatures w14:val="none"/>
        </w:rPr>
        <w:t>届“源创杯”青年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外语</w:t>
      </w:r>
      <w:r>
        <w:rPr>
          <w:rFonts w:hint="eastAsia" w:eastAsia="仿宋_GB2312" w:cs="宋体"/>
          <w:sz w:val="32"/>
          <w:szCs w:val="32"/>
          <w14:ligatures w14:val="none"/>
        </w:rPr>
        <w:t>大赛和青年创新创效项目的推进工作。三是在青年文明号创建过程中，以更高标准制定岗位创优目标、完善服务流程、争创一流业绩。在对外窗口、操作工区等醒目位置亮出青年文明号牌匾或创建标识，做到亮身份、亮形象、亮承诺。</w:t>
      </w:r>
    </w:p>
    <w:p w14:paraId="6A7E8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（三）多措并举出实招，进一步服务团员青年成长需求</w:t>
      </w:r>
    </w:p>
    <w:p w14:paraId="4AB4B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sz w:val="32"/>
          <w:szCs w:val="32"/>
          <w14:ligatures w14:val="none"/>
        </w:rPr>
        <w:t>一是做好中秋、国庆等节日期间坚守岗位团员青年的关心慰问工作。各单位要组织团员青年参与“带着国旗来上港”工作照征集，提升青年的组织归属感，于9月2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6</w:t>
      </w:r>
      <w:r>
        <w:rPr>
          <w:rFonts w:hint="eastAsia" w:eastAsia="仿宋_GB2312" w:cs="宋体"/>
          <w:sz w:val="32"/>
          <w:szCs w:val="32"/>
          <w14:ligatures w14:val="none"/>
        </w:rPr>
        <w:t>日（周五）前择优上报作品。二是继续搭建好服务青年载体，各级团组织可根据单位及青年需求开展志愿者服务、交友联谊、体育竞技等多样化的文体活动。三是做好“学社衔接”工作，保证“学社衔接”率达到100%。做好新进员工“四个一”工作（一场欢迎会、一次团组织谈心、一场团日活动、一封家书），于9月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22</w:t>
      </w:r>
      <w:r>
        <w:rPr>
          <w:rFonts w:hint="eastAsia" w:eastAsia="仿宋_GB2312" w:cs="宋体"/>
          <w:sz w:val="32"/>
          <w:szCs w:val="32"/>
          <w14:ligatures w14:val="none"/>
        </w:rPr>
        <w:t>日（周</w:t>
      </w:r>
      <w:r>
        <w:rPr>
          <w:rFonts w:hint="eastAsia" w:eastAsia="仿宋_GB2312" w:cs="宋体"/>
          <w:sz w:val="32"/>
          <w:szCs w:val="32"/>
          <w:lang w:val="en-US" w:eastAsia="zh-CN"/>
          <w14:ligatures w14:val="none"/>
        </w:rPr>
        <w:t>一</w:t>
      </w:r>
      <w:r>
        <w:rPr>
          <w:rFonts w:hint="eastAsia" w:eastAsia="仿宋_GB2312" w:cs="宋体"/>
          <w:sz w:val="32"/>
          <w:szCs w:val="32"/>
          <w14:ligatures w14:val="none"/>
        </w:rPr>
        <w:t>）前择优上报一封家书稿件。</w:t>
      </w:r>
    </w:p>
    <w:p w14:paraId="7808B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三、工作要求</w:t>
      </w:r>
    </w:p>
    <w:p w14:paraId="1A199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b/>
          <w:bCs/>
          <w:sz w:val="32"/>
          <w:szCs w:val="32"/>
        </w:rPr>
        <w:t>（一）从严把控落实，确保活动实效。</w:t>
      </w:r>
      <w:r>
        <w:rPr>
          <w:rFonts w:hint="eastAsia" w:eastAsia="仿宋_GB2312" w:cs="宋体"/>
          <w:sz w:val="32"/>
          <w:szCs w:val="32"/>
          <w14:ligatures w14:val="none"/>
        </w:rPr>
        <w:t>各级团组织和广大团干部、团员要提高政治站位，转变学风、严实作风，扎实开展好团员意识教育月期间的各项活动，以追求工作实效为目标，努力实现影响最大化、效果最优化。</w:t>
      </w:r>
    </w:p>
    <w:p w14:paraId="03FCB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b/>
          <w:bCs/>
          <w:sz w:val="32"/>
          <w:szCs w:val="32"/>
        </w:rPr>
        <w:t>（二）精心筹划组织，拓展覆盖范围。</w:t>
      </w:r>
      <w:r>
        <w:rPr>
          <w:rFonts w:hint="eastAsia" w:eastAsia="仿宋_GB2312" w:cs="宋体"/>
          <w:sz w:val="32"/>
          <w:szCs w:val="32"/>
          <w14:ligatures w14:val="none"/>
        </w:rPr>
        <w:t>各级团组织要认真制订活动计划，确保各项工作推至基层团支部。对照活动计划，在收集和听取团员青年意见的基础上，对教育月活动的成效、经验和不足进行回顾和总结。要发挥好团建网格平台作用，努力扩大活动的覆盖面。</w:t>
      </w:r>
    </w:p>
    <w:p w14:paraId="3341D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eastAsia="仿宋_GB2312" w:cs="宋体"/>
          <w:sz w:val="32"/>
          <w:szCs w:val="32"/>
          <w14:ligatures w14:val="none"/>
        </w:rPr>
      </w:pPr>
      <w:r>
        <w:rPr>
          <w:rFonts w:hint="eastAsia" w:eastAsia="仿宋_GB2312" w:cs="宋体"/>
          <w:b/>
          <w:bCs/>
          <w:sz w:val="32"/>
          <w:szCs w:val="32"/>
        </w:rPr>
        <w:t>（三）加强舆论引导，汇聚青春力量。</w:t>
      </w:r>
      <w:r>
        <w:rPr>
          <w:rFonts w:hint="eastAsia" w:eastAsia="仿宋_GB2312" w:cs="宋体"/>
          <w:sz w:val="32"/>
          <w:szCs w:val="32"/>
          <w14:ligatures w14:val="none"/>
        </w:rPr>
        <w:t>各级团组织要充分发挥新媒体的宣传作用，前期做好广泛发动，活动期间做好动态发布，增强宣传的感染力和影响力，努力在集团内形成统一声势。</w:t>
      </w:r>
    </w:p>
    <w:p w14:paraId="64F14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活动期间，各单位团组织要做好相关信息、数据和影像资料的收集整理，每次学习活动结束后应及时以简讯（200字以内）及图片形式报送到集团团委，在10月3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）前将活动总结和情况统计表（附件1）上报集团团委邮箱</w:t>
      </w:r>
      <w:r>
        <w:rPr>
          <w:rFonts w:hint="eastAsia" w:eastAsia="仿宋_GB2312" w:cs="宋体"/>
          <w:sz w:val="32"/>
          <w:szCs w:val="32"/>
        </w:rPr>
        <w:fldChar w:fldCharType="begin"/>
      </w:r>
      <w:r>
        <w:rPr>
          <w:rFonts w:hint="eastAsia" w:eastAsia="仿宋_GB2312" w:cs="宋体"/>
          <w:sz w:val="32"/>
          <w:szCs w:val="32"/>
        </w:rPr>
        <w:instrText xml:space="preserve"> HYPERLINK "mailto:sipgtw@portshanghai.com.cn。" </w:instrText>
      </w:r>
      <w:r>
        <w:rPr>
          <w:rFonts w:hint="eastAsia" w:eastAsia="仿宋_GB2312" w:cs="宋体"/>
          <w:sz w:val="32"/>
          <w:szCs w:val="32"/>
        </w:rPr>
        <w:fldChar w:fldCharType="separate"/>
      </w:r>
      <w:r>
        <w:rPr>
          <w:rStyle w:val="18"/>
          <w:rFonts w:hint="eastAsia" w:eastAsia="仿宋_GB2312" w:cs="宋体"/>
          <w:sz w:val="32"/>
          <w:szCs w:val="32"/>
        </w:rPr>
        <w:t>sipgtw@portshanghai.com.cn。</w:t>
      </w:r>
      <w:r>
        <w:rPr>
          <w:rFonts w:hint="eastAsia" w:eastAsia="仿宋_GB2312" w:cs="宋体"/>
          <w:sz w:val="32"/>
          <w:szCs w:val="32"/>
        </w:rPr>
        <w:fldChar w:fldCharType="end"/>
      </w:r>
    </w:p>
    <w:p w14:paraId="326F0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梁泽鹏021-35308601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王绪蓉021-</w:t>
      </w:r>
      <w:r>
        <w:rPr>
          <w:rFonts w:hint="eastAsia" w:ascii="仿宋_GB2312" w:hAnsi="仿宋_GB2312" w:eastAsia="仿宋_GB2312" w:cs="仿宋_GB2312"/>
          <w:sz w:val="32"/>
          <w:szCs w:val="32"/>
        </w:rPr>
        <w:t>35308602</w:t>
      </w:r>
    </w:p>
    <w:p w14:paraId="4AD658DA">
      <w:pPr>
        <w:widowControl/>
        <w:spacing w:line="560" w:lineRule="exact"/>
        <w:rPr>
          <w:rFonts w:hint="eastAsia" w:eastAsia="仿宋_GB2312" w:cs="宋体"/>
          <w:sz w:val="32"/>
          <w:szCs w:val="32"/>
        </w:rPr>
      </w:pPr>
    </w:p>
    <w:p w14:paraId="1CA1B09F">
      <w:pPr>
        <w:overflowPunct w:val="0"/>
        <w:adjustRightInd w:val="0"/>
        <w:snapToGrid w:val="0"/>
        <w:spacing w:line="560" w:lineRule="exact"/>
        <w:ind w:firstLine="566" w:firstLineChars="177"/>
        <w:jc w:val="left"/>
        <w:rPr>
          <w:rFonts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附件：</w:t>
      </w:r>
    </w:p>
    <w:p w14:paraId="1A5D2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次增强团员意识主题教育月活动情况统计表</w:t>
      </w:r>
    </w:p>
    <w:p w14:paraId="092BC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次增强团员意识主题教育月活动上报材料提示表</w:t>
      </w:r>
    </w:p>
    <w:p w14:paraId="48E9E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B80C17E">
      <w:pPr>
        <w:tabs>
          <w:tab w:val="left" w:pos="540"/>
        </w:tabs>
        <w:spacing w:after="468" w:afterLines="150" w:line="560" w:lineRule="exact"/>
        <w:ind w:left="719" w:leftChars="271" w:right="153" w:hanging="150" w:hangingChars="47"/>
        <w:jc w:val="right"/>
        <w:rPr>
          <w:rFonts w:hint="eastAsia" w:eastAsia="仿宋_GB2312" w:cs="宋体"/>
          <w:sz w:val="32"/>
          <w:szCs w:val="32"/>
        </w:rPr>
      </w:pPr>
    </w:p>
    <w:p w14:paraId="7F1F4D08">
      <w:pPr>
        <w:widowControl/>
        <w:adjustRightInd w:val="0"/>
        <w:snapToGrid w:val="0"/>
        <w:spacing w:before="156" w:beforeLines="50"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共青团上海国际港务（集团）股份有限公司委员会</w:t>
      </w:r>
    </w:p>
    <w:p w14:paraId="7C58C151"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1C42266">
      <w:pPr>
        <w:widowControl/>
        <w:snapToGrid w:val="0"/>
        <w:spacing w:after="624" w:afterLines="200" w:line="560" w:lineRule="exact"/>
        <w:jc w:val="center"/>
        <w:rPr>
          <w:rFonts w:eastAsia="仿宋_GB2312" w:cs="宋体"/>
          <w:sz w:val="32"/>
          <w:szCs w:val="32"/>
        </w:rPr>
      </w:pPr>
    </w:p>
    <w:p w14:paraId="33D9E11C">
      <w:pPr>
        <w:widowControl/>
        <w:snapToGrid w:val="0"/>
        <w:spacing w:after="624" w:afterLines="200" w:line="560" w:lineRule="exact"/>
        <w:jc w:val="center"/>
        <w:rPr>
          <w:rFonts w:hint="eastAsia" w:eastAsia="仿宋_GB2312" w:cs="宋体"/>
          <w:sz w:val="32"/>
          <w:szCs w:val="32"/>
        </w:rPr>
      </w:pPr>
    </w:p>
    <w:p w14:paraId="4ED6AFE8">
      <w:pPr>
        <w:widowControl/>
        <w:pBdr>
          <w:top w:val="single" w:color="auto" w:sz="4" w:space="1"/>
        </w:pBd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  送：市国资委团工委</w:t>
      </w:r>
    </w:p>
    <w:p w14:paraId="133F4AFC">
      <w:pPr>
        <w:pBdr>
          <w:bottom w:val="single" w:color="auto" w:sz="4" w:space="1"/>
        </w:pBd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集团内：</w:t>
      </w:r>
      <w:r>
        <w:rPr>
          <w:rFonts w:hint="eastAsia" w:eastAsia="仿宋_GB2312" w:cs="宋体"/>
          <w:spacing w:val="-10"/>
          <w:sz w:val="32"/>
          <w:szCs w:val="32"/>
        </w:rPr>
        <w:t>党委工作部、人事组织部、集团纪委、集团工会</w:t>
      </w:r>
      <w:r>
        <w:rPr>
          <w:rFonts w:hint="eastAsia" w:eastAsia="仿宋_GB2312"/>
          <w:sz w:val="32"/>
          <w:szCs w:val="32"/>
        </w:rPr>
        <w:t>、集</w:t>
      </w:r>
    </w:p>
    <w:p w14:paraId="154A93E8">
      <w:pPr>
        <w:pBdr>
          <w:bottom w:val="single" w:color="auto" w:sz="4" w:space="1"/>
        </w:pBdr>
        <w:spacing w:line="560" w:lineRule="exact"/>
        <w:ind w:firstLine="1280" w:firstLineChars="400"/>
        <w:rPr>
          <w:rFonts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588" w:right="1588" w:bottom="1588" w:left="1588" w:header="851" w:footer="1418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团属各单位、各控股、参股公司党委（总支、支部）</w:t>
      </w:r>
    </w:p>
    <w:p w14:paraId="2AA44C09">
      <w:pPr>
        <w:widowControl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614D14D6">
      <w:pPr>
        <w:widowControl/>
        <w:spacing w:before="240" w:after="312" w:afterLines="100" w:line="536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第十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z w:val="32"/>
          <w:szCs w:val="32"/>
        </w:rPr>
        <w:t>次增强团员意识主题教育月活动情况统计表</w:t>
      </w:r>
    </w:p>
    <w:tbl>
      <w:tblPr>
        <w:tblStyle w:val="15"/>
        <w:tblW w:w="92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18"/>
        <w:gridCol w:w="1958"/>
        <w:gridCol w:w="850"/>
        <w:gridCol w:w="728"/>
        <w:gridCol w:w="709"/>
        <w:gridCol w:w="2864"/>
      </w:tblGrid>
      <w:tr w14:paraId="45004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6" w:type="dxa"/>
            <w:noWrap w:val="0"/>
            <w:vAlign w:val="center"/>
          </w:tcPr>
          <w:p w14:paraId="1F83DB3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136708B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类别</w:t>
            </w:r>
          </w:p>
        </w:tc>
        <w:tc>
          <w:tcPr>
            <w:tcW w:w="1958" w:type="dxa"/>
            <w:noWrap w:val="0"/>
            <w:vAlign w:val="center"/>
          </w:tcPr>
          <w:p w14:paraId="5CC544D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具体工作</w:t>
            </w:r>
          </w:p>
        </w:tc>
        <w:tc>
          <w:tcPr>
            <w:tcW w:w="850" w:type="dxa"/>
            <w:noWrap w:val="0"/>
            <w:vAlign w:val="center"/>
          </w:tcPr>
          <w:p w14:paraId="1D84206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活动时间</w:t>
            </w:r>
          </w:p>
        </w:tc>
        <w:tc>
          <w:tcPr>
            <w:tcW w:w="728" w:type="dxa"/>
            <w:noWrap w:val="0"/>
            <w:vAlign w:val="center"/>
          </w:tcPr>
          <w:p w14:paraId="0037E94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活动场次</w:t>
            </w:r>
          </w:p>
        </w:tc>
        <w:tc>
          <w:tcPr>
            <w:tcW w:w="709" w:type="dxa"/>
            <w:noWrap w:val="0"/>
            <w:vAlign w:val="center"/>
          </w:tcPr>
          <w:p w14:paraId="0FD8411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参与人次</w:t>
            </w:r>
          </w:p>
        </w:tc>
        <w:tc>
          <w:tcPr>
            <w:tcW w:w="2864" w:type="dxa"/>
            <w:noWrap w:val="0"/>
            <w:vAlign w:val="center"/>
          </w:tcPr>
          <w:p w14:paraId="74DCEE9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活动概述</w:t>
            </w:r>
          </w:p>
        </w:tc>
      </w:tr>
      <w:tr w14:paraId="20FE8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75465AC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3F3E6CC8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思想引领</w:t>
            </w:r>
          </w:p>
        </w:tc>
        <w:tc>
          <w:tcPr>
            <w:tcW w:w="1958" w:type="dxa"/>
            <w:noWrap w:val="0"/>
            <w:vAlign w:val="center"/>
          </w:tcPr>
          <w:p w14:paraId="1012B4BD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团课、主题团日</w:t>
            </w:r>
          </w:p>
        </w:tc>
        <w:tc>
          <w:tcPr>
            <w:tcW w:w="850" w:type="dxa"/>
            <w:noWrap w:val="0"/>
            <w:vAlign w:val="center"/>
          </w:tcPr>
          <w:p w14:paraId="6848B75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78137DE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0B8CF8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73D02F16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033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6589C640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1087B31F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7500C13B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形势任务教育</w:t>
            </w:r>
          </w:p>
        </w:tc>
        <w:tc>
          <w:tcPr>
            <w:tcW w:w="850" w:type="dxa"/>
            <w:noWrap w:val="0"/>
            <w:vAlign w:val="center"/>
          </w:tcPr>
          <w:p w14:paraId="2BDD964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46FC04A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60DF7F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1CB3D40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BF6B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5212A25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5B0ABEF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0D463457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从严治团</w:t>
            </w:r>
          </w:p>
        </w:tc>
        <w:tc>
          <w:tcPr>
            <w:tcW w:w="850" w:type="dxa"/>
            <w:noWrap w:val="0"/>
            <w:vAlign w:val="center"/>
          </w:tcPr>
          <w:p w14:paraId="3191E4A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E3262E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B46F4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091A8BA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2C8EE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1F06B16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25B9FA9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  <w:highlight w:val="yellow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7C15014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其他特色活动</w:t>
            </w:r>
          </w:p>
        </w:tc>
        <w:tc>
          <w:tcPr>
            <w:tcW w:w="850" w:type="dxa"/>
            <w:noWrap w:val="0"/>
            <w:vAlign w:val="center"/>
          </w:tcPr>
          <w:p w14:paraId="2E4272F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CA779D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75BBB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220B04C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22C8F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03D5D82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2FC6EB4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宋体"/>
                <w:sz w:val="24"/>
              </w:rPr>
              <w:t>建功</w:t>
            </w:r>
          </w:p>
        </w:tc>
        <w:tc>
          <w:tcPr>
            <w:tcW w:w="1958" w:type="dxa"/>
            <w:noWrap w:val="0"/>
            <w:vAlign w:val="center"/>
          </w:tcPr>
          <w:p w14:paraId="3940FFE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党工团突击队</w:t>
            </w:r>
          </w:p>
        </w:tc>
        <w:tc>
          <w:tcPr>
            <w:tcW w:w="5151" w:type="dxa"/>
            <w:gridSpan w:val="4"/>
            <w:noWrap w:val="0"/>
            <w:vAlign w:val="center"/>
          </w:tcPr>
          <w:p w14:paraId="40C579A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（根据本单位创建情况，仅填写活动概述）</w:t>
            </w:r>
          </w:p>
        </w:tc>
      </w:tr>
      <w:tr w14:paraId="6853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374D21A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685DD8B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678C08D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“青”字品牌</w:t>
            </w:r>
          </w:p>
        </w:tc>
        <w:tc>
          <w:tcPr>
            <w:tcW w:w="5151" w:type="dxa"/>
            <w:gridSpan w:val="4"/>
            <w:noWrap w:val="0"/>
            <w:vAlign w:val="center"/>
          </w:tcPr>
          <w:p w14:paraId="20CCACAC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9A0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38DECBC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2FD7E96F">
            <w:pPr>
              <w:widowControl/>
              <w:spacing w:line="32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青年服务</w:t>
            </w:r>
          </w:p>
        </w:tc>
        <w:tc>
          <w:tcPr>
            <w:tcW w:w="1958" w:type="dxa"/>
            <w:noWrap w:val="0"/>
            <w:vAlign w:val="center"/>
          </w:tcPr>
          <w:p w14:paraId="6A04E30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节日慰问</w:t>
            </w:r>
          </w:p>
        </w:tc>
        <w:tc>
          <w:tcPr>
            <w:tcW w:w="850" w:type="dxa"/>
            <w:noWrap w:val="0"/>
            <w:vAlign w:val="center"/>
          </w:tcPr>
          <w:p w14:paraId="5B56281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C7F36E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113A1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6F433F9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0224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47E9D45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3B37109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531BE89D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新员工入职</w:t>
            </w:r>
          </w:p>
        </w:tc>
        <w:tc>
          <w:tcPr>
            <w:tcW w:w="850" w:type="dxa"/>
            <w:noWrap w:val="0"/>
            <w:vAlign w:val="center"/>
          </w:tcPr>
          <w:p w14:paraId="5745285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3C5AF3D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5E1AD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67022620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请注明：</w:t>
            </w:r>
          </w:p>
          <w:p w14:paraId="61ED2F95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1.</w:t>
            </w:r>
            <w:r>
              <w:rPr>
                <w:rFonts w:hint="eastAsia" w:ascii="仿宋" w:hAnsi="仿宋" w:eastAsia="仿宋" w:cs="宋体"/>
                <w:sz w:val="24"/>
              </w:rPr>
              <w:t>团课次数、参与人次</w:t>
            </w:r>
          </w:p>
          <w:p w14:paraId="250F540D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2.</w:t>
            </w:r>
            <w:r>
              <w:rPr>
                <w:rFonts w:hint="eastAsia" w:ascii="仿宋" w:hAnsi="仿宋" w:eastAsia="仿宋" w:cs="宋体"/>
                <w:sz w:val="24"/>
              </w:rPr>
              <w:t>谈心次数、参与人次</w:t>
            </w:r>
          </w:p>
          <w:p w14:paraId="68084FA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3.</w:t>
            </w:r>
            <w:r>
              <w:rPr>
                <w:rFonts w:hint="eastAsia" w:ascii="仿宋" w:hAnsi="仿宋" w:eastAsia="仿宋" w:cs="宋体"/>
                <w:sz w:val="24"/>
              </w:rPr>
              <w:t>家书封数、参与人次</w:t>
            </w:r>
          </w:p>
        </w:tc>
      </w:tr>
      <w:tr w14:paraId="2BC7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4DE86B61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472CE7C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725FD44C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带着国旗来上港</w:t>
            </w:r>
          </w:p>
        </w:tc>
        <w:tc>
          <w:tcPr>
            <w:tcW w:w="5151" w:type="dxa"/>
            <w:gridSpan w:val="4"/>
            <w:noWrap w:val="0"/>
            <w:vAlign w:val="center"/>
          </w:tcPr>
          <w:p w14:paraId="43FA6E5F">
            <w:pPr>
              <w:widowControl/>
              <w:spacing w:line="32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工作照投稿数：</w:t>
            </w:r>
          </w:p>
        </w:tc>
      </w:tr>
      <w:tr w14:paraId="561E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37C8F42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49F0BBC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4FC64B4D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青年志愿者服务</w:t>
            </w:r>
          </w:p>
        </w:tc>
        <w:tc>
          <w:tcPr>
            <w:tcW w:w="850" w:type="dxa"/>
            <w:noWrap w:val="0"/>
            <w:vAlign w:val="center"/>
          </w:tcPr>
          <w:p w14:paraId="5C9B736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D411C62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1B3C54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14A9C722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2568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6" w:type="dxa"/>
            <w:noWrap w:val="0"/>
            <w:vAlign w:val="center"/>
          </w:tcPr>
          <w:p w14:paraId="40B06B4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 w14:paraId="56DAE418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6CE121F3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其他特色活动</w:t>
            </w:r>
          </w:p>
        </w:tc>
        <w:tc>
          <w:tcPr>
            <w:tcW w:w="850" w:type="dxa"/>
            <w:noWrap w:val="0"/>
            <w:vAlign w:val="center"/>
          </w:tcPr>
          <w:p w14:paraId="1820EC07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8AE7DB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C4006A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64" w:type="dxa"/>
            <w:noWrap w:val="0"/>
            <w:vAlign w:val="center"/>
          </w:tcPr>
          <w:p w14:paraId="45C20EDF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04229906">
      <w:pPr>
        <w:widowControl/>
        <w:spacing w:line="300" w:lineRule="exact"/>
        <w:rPr>
          <w:rFonts w:ascii="仿宋" w:hAnsi="仿宋" w:eastAsia="仿宋"/>
        </w:rPr>
      </w:pPr>
      <w:r>
        <w:rPr>
          <w:rFonts w:hint="eastAsia" w:ascii="仿宋" w:hAnsi="仿宋" w:eastAsia="仿宋" w:cs="宋体"/>
          <w:szCs w:val="21"/>
        </w:rPr>
        <w:t>注：该表可根据实际情况调整，并请在10月</w:t>
      </w:r>
      <w:r>
        <w:rPr>
          <w:rFonts w:hint="eastAsia" w:ascii="仿宋" w:hAnsi="仿宋" w:eastAsia="仿宋" w:cs="宋体"/>
          <w:szCs w:val="21"/>
          <w:lang w:val="en-US" w:eastAsia="zh-CN"/>
        </w:rPr>
        <w:t>31</w:t>
      </w:r>
      <w:r>
        <w:rPr>
          <w:rFonts w:hint="eastAsia" w:ascii="仿宋" w:hAnsi="仿宋" w:eastAsia="仿宋" w:cs="宋体"/>
          <w:szCs w:val="21"/>
        </w:rPr>
        <w:t>日前与活动总结一并交集团团委，</w:t>
      </w:r>
      <w:r>
        <w:rPr>
          <w:rFonts w:hint="eastAsia" w:ascii="仿宋" w:hAnsi="仿宋" w:eastAsia="仿宋"/>
        </w:rPr>
        <w:t>电子版发至</w:t>
      </w:r>
      <w:r>
        <w:rPr>
          <w:rFonts w:hint="eastAsia" w:ascii="仿宋" w:hAnsi="仿宋" w:eastAsia="仿宋" w:cs="宋体"/>
          <w:szCs w:val="21"/>
        </w:rPr>
        <w:t>sipgtw@portshanghai.com.cn。</w:t>
      </w:r>
    </w:p>
    <w:p w14:paraId="354892B0">
      <w:pPr>
        <w:widowControl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CA50F2F">
      <w:pPr>
        <w:widowControl/>
        <w:spacing w:before="240" w:after="312" w:afterLines="100" w:line="536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第十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z w:val="32"/>
          <w:szCs w:val="32"/>
        </w:rPr>
        <w:t>次增强团员意识主题教育月上报材料提示表</w:t>
      </w:r>
    </w:p>
    <w:tbl>
      <w:tblPr>
        <w:tblStyle w:val="1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387"/>
        <w:gridCol w:w="2268"/>
      </w:tblGrid>
      <w:tr w14:paraId="7F98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84" w:type="dxa"/>
            <w:noWrap w:val="0"/>
            <w:vAlign w:val="top"/>
          </w:tcPr>
          <w:p w14:paraId="27F7EDE8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5387" w:type="dxa"/>
            <w:noWrap w:val="0"/>
            <w:vAlign w:val="top"/>
          </w:tcPr>
          <w:p w14:paraId="4BE69205">
            <w:pPr>
              <w:widowControl/>
              <w:spacing w:before="240" w:after="312" w:afterLines="100" w:line="536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工作内容</w:t>
            </w:r>
          </w:p>
        </w:tc>
        <w:tc>
          <w:tcPr>
            <w:tcW w:w="2268" w:type="dxa"/>
            <w:noWrap w:val="0"/>
            <w:vAlign w:val="top"/>
          </w:tcPr>
          <w:p w14:paraId="00D047F6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截止时间</w:t>
            </w:r>
          </w:p>
        </w:tc>
      </w:tr>
      <w:tr w14:paraId="08B1D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384" w:type="dxa"/>
            <w:noWrap w:val="0"/>
            <w:vAlign w:val="center"/>
          </w:tcPr>
          <w:p w14:paraId="653D7461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5387" w:type="dxa"/>
            <w:noWrap w:val="0"/>
            <w:vAlign w:val="center"/>
          </w:tcPr>
          <w:p w14:paraId="7C8A5869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一封家书优秀稿件征集</w:t>
            </w:r>
          </w:p>
        </w:tc>
        <w:tc>
          <w:tcPr>
            <w:tcW w:w="2268" w:type="dxa"/>
            <w:noWrap w:val="0"/>
            <w:vAlign w:val="center"/>
          </w:tcPr>
          <w:p w14:paraId="564CA644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9月2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日前</w:t>
            </w:r>
          </w:p>
        </w:tc>
      </w:tr>
      <w:tr w14:paraId="08CC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384" w:type="dxa"/>
            <w:noWrap w:val="0"/>
            <w:vAlign w:val="center"/>
          </w:tcPr>
          <w:p w14:paraId="228952D3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5387" w:type="dxa"/>
            <w:noWrap w:val="0"/>
            <w:vAlign w:val="center"/>
          </w:tcPr>
          <w:p w14:paraId="10E8D635">
            <w:pPr>
              <w:widowControl/>
              <w:spacing w:before="240" w:after="312" w:afterLines="100" w:line="536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“带着国旗来上港”工作照征集</w:t>
            </w:r>
          </w:p>
        </w:tc>
        <w:tc>
          <w:tcPr>
            <w:tcW w:w="2268" w:type="dxa"/>
            <w:noWrap w:val="0"/>
            <w:vAlign w:val="center"/>
          </w:tcPr>
          <w:p w14:paraId="3264123E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9月</w:t>
            </w: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日前</w:t>
            </w:r>
          </w:p>
        </w:tc>
      </w:tr>
      <w:tr w14:paraId="0574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384" w:type="dxa"/>
            <w:noWrap w:val="0"/>
            <w:vAlign w:val="center"/>
          </w:tcPr>
          <w:p w14:paraId="480AEF46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5387" w:type="dxa"/>
            <w:noWrap w:val="0"/>
            <w:vAlign w:val="center"/>
          </w:tcPr>
          <w:p w14:paraId="753C87AE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第十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次团员意识主题教育月活动总结及活动情况统计表</w:t>
            </w:r>
          </w:p>
        </w:tc>
        <w:tc>
          <w:tcPr>
            <w:tcW w:w="2268" w:type="dxa"/>
            <w:noWrap w:val="0"/>
            <w:vAlign w:val="center"/>
          </w:tcPr>
          <w:p w14:paraId="5DD8EC27">
            <w:pPr>
              <w:widowControl/>
              <w:spacing w:before="240" w:after="312" w:afterLines="100" w:line="536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日前</w:t>
            </w:r>
          </w:p>
        </w:tc>
      </w:tr>
    </w:tbl>
    <w:p w14:paraId="031E674F">
      <w:pPr>
        <w:widowControl/>
        <w:spacing w:before="240" w:after="312" w:afterLines="100" w:line="536" w:lineRule="exact"/>
        <w:jc w:val="left"/>
        <w:rPr>
          <w:rFonts w:hint="eastAsia" w:ascii="仿宋" w:hAnsi="仿宋" w:eastAsia="仿宋" w:cs="宋体"/>
          <w:szCs w:val="21"/>
        </w:rPr>
      </w:pPr>
    </w:p>
    <w:p w14:paraId="0E5A72CD">
      <w:pPr>
        <w:widowControl/>
        <w:spacing w:line="600" w:lineRule="exact"/>
      </w:pPr>
    </w:p>
    <w:sectPr>
      <w:headerReference r:id="rId7" w:type="default"/>
      <w:footerReference r:id="rId8" w:type="default"/>
      <w:pgSz w:w="11906" w:h="16838"/>
      <w:pgMar w:top="1644" w:right="1588" w:bottom="1644" w:left="1588" w:header="851" w:footer="141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9031E">
    <w:pPr>
      <w:pStyle w:val="11"/>
      <w:spacing w:line="240" w:lineRule="atLeast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E2C3F"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2FA67AEE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20CB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646D8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58"/>
    <w:rsid w:val="00014257"/>
    <w:rsid w:val="000207F4"/>
    <w:rsid w:val="000221D5"/>
    <w:rsid w:val="000C11DE"/>
    <w:rsid w:val="00114B12"/>
    <w:rsid w:val="00134D74"/>
    <w:rsid w:val="00180F8A"/>
    <w:rsid w:val="002B47B7"/>
    <w:rsid w:val="00311558"/>
    <w:rsid w:val="00380D33"/>
    <w:rsid w:val="004A3C55"/>
    <w:rsid w:val="004D5AA8"/>
    <w:rsid w:val="004E3AA2"/>
    <w:rsid w:val="00516672"/>
    <w:rsid w:val="005F4FD6"/>
    <w:rsid w:val="006949C3"/>
    <w:rsid w:val="0070529C"/>
    <w:rsid w:val="008A5A6C"/>
    <w:rsid w:val="00A15038"/>
    <w:rsid w:val="00B06ABE"/>
    <w:rsid w:val="00B30B42"/>
    <w:rsid w:val="00BF030A"/>
    <w:rsid w:val="00C00EF4"/>
    <w:rsid w:val="00DE3C1A"/>
    <w:rsid w:val="00DE77AE"/>
    <w:rsid w:val="00E03091"/>
    <w:rsid w:val="00FB1A5A"/>
    <w:rsid w:val="00FC1CFB"/>
    <w:rsid w:val="00FE1AF7"/>
    <w:rsid w:val="0CE27DCE"/>
    <w:rsid w:val="0E7F6C03"/>
    <w:rsid w:val="13687232"/>
    <w:rsid w:val="17AE2753"/>
    <w:rsid w:val="1A7F146A"/>
    <w:rsid w:val="20004197"/>
    <w:rsid w:val="23335C2F"/>
    <w:rsid w:val="23C37A76"/>
    <w:rsid w:val="28237D5C"/>
    <w:rsid w:val="2F131057"/>
    <w:rsid w:val="33E435CB"/>
    <w:rsid w:val="3589141A"/>
    <w:rsid w:val="41543FF0"/>
    <w:rsid w:val="47755A1C"/>
    <w:rsid w:val="4F4D360D"/>
    <w:rsid w:val="55CD175E"/>
    <w:rsid w:val="5D0D499F"/>
    <w:rsid w:val="5FEA0CF8"/>
    <w:rsid w:val="60A3731B"/>
    <w:rsid w:val="62773F76"/>
    <w:rsid w:val="66EF0765"/>
    <w:rsid w:val="66EF4CD2"/>
    <w:rsid w:val="6B5706A6"/>
    <w:rsid w:val="74B25233"/>
    <w:rsid w:val="78A53107"/>
    <w:rsid w:val="78B508F7"/>
    <w:rsid w:val="78B80CAD"/>
    <w:rsid w:val="7B2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page number"/>
    <w:qFormat/>
    <w:uiPriority w:val="0"/>
  </w:style>
  <w:style w:type="character" w:styleId="18">
    <w:name w:val="Hyperlink"/>
    <w:basedOn w:val="16"/>
    <w:semiHidden/>
    <w:unhideWhenUsed/>
    <w:uiPriority w:val="99"/>
    <w:rPr>
      <w:color w:val="0000FF"/>
      <w:u w:val="single"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3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2053</Words>
  <Characters>2155</Characters>
  <Lines>19</Lines>
  <Paragraphs>5</Paragraphs>
  <TotalTime>6</TotalTime>
  <ScaleCrop>false</ScaleCrop>
  <LinksUpToDate>false</LinksUpToDate>
  <CharactersWithSpaces>2180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2025-09-07T06:31:00Z</dcterms:created>
  <dc:creator>Zepeng Liang</dc:creator>
  <cp:lastModifiedBy>王绪蓉</cp:lastModifiedBy>
  <dcterms:modified xsi:type="dcterms:W3CDTF">2025-09-09T01:37:16Z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eyJoZGlkIjoiNzY4MTM1ZGZiMjk0NTc3N2QxMzI1MmFhNmVkYjU5ZmQiLCJ1c2VySWQiOiIyODU4MDYzMzIifQ==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91D7D33E4889485BA5F4C05273D033EE_12</vt:lpwstr>
  </property>
</Properties>
</file>