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47C33">
      <w:pPr>
        <w:pStyle w:val="2"/>
        <w:widowControl/>
        <w:tabs>
          <w:tab w:val="left" w:pos="2410"/>
        </w:tabs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上港集团基层团组织主题团日和团员组织生活内容提示</w:t>
      </w:r>
    </w:p>
    <w:p w14:paraId="0BBD8A98">
      <w:pPr>
        <w:pStyle w:val="2"/>
        <w:widowControl/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（202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asciiTheme="minorEastAsia" w:hAnsiTheme="minorEastAsia" w:eastAsiaTheme="minorEastAsia" w:cstheme="minorEastAsia"/>
          <w:sz w:val="28"/>
          <w:szCs w:val="28"/>
        </w:rPr>
        <w:t>月份）</w:t>
      </w:r>
    </w:p>
    <w:p w14:paraId="017AA970">
      <w:pPr>
        <w:rPr>
          <w:rFonts w:hint="eastAsia"/>
        </w:rPr>
      </w:pPr>
    </w:p>
    <w:p w14:paraId="59C2D459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一、总体要求：</w:t>
      </w:r>
    </w:p>
    <w:p w14:paraId="2259500C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1.定时间、定地点、定内容；有主题、有讨论、有共识、有行动。</w:t>
      </w:r>
    </w:p>
    <w:p w14:paraId="5760A903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2.紧跟党走，围绕中心，立足基层，面向青年。</w:t>
      </w:r>
    </w:p>
    <w:p w14:paraId="3240AAF6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二、内容导引：</w:t>
      </w:r>
    </w:p>
    <w:p w14:paraId="330078A9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观看领会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习近平总书记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二〇二六年新年贺词，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重点引导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团员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青年深刻理解“为梦想奋斗，为幸福打拼”的时代内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涵，激励青年将学习热情转化为立足岗位、建功立业的实际行动。</w:t>
      </w:r>
    </w:p>
    <w:p w14:paraId="64FA7EE8">
      <w:pPr>
        <w:pStyle w:val="14"/>
        <w:widowControl/>
        <w:tabs>
          <w:tab w:val="left" w:pos="840"/>
          <w:tab w:val="left" w:pos="1050"/>
          <w:tab w:val="left" w:pos="1260"/>
        </w:tabs>
        <w:spacing w:after="0" w:line="520" w:lineRule="exact"/>
        <w:ind w:firstLine="56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组织团员青年学习中央经济工作会议精神，引领团员青年把握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当前经济形势与政策导向，结合自身岗位，找准服务大局的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切入点和着力点。</w:t>
      </w:r>
      <w:bookmarkStart w:id="0" w:name="_GoBack"/>
      <w:bookmarkEnd w:id="0"/>
    </w:p>
    <w:p w14:paraId="78E38263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三、操作提示：</w:t>
      </w:r>
    </w:p>
    <w:p w14:paraId="4B0E16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4BC65C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2"/>
    <w:rsid w:val="00112393"/>
    <w:rsid w:val="00137B47"/>
    <w:rsid w:val="003420DC"/>
    <w:rsid w:val="004E6BC4"/>
    <w:rsid w:val="00503E58"/>
    <w:rsid w:val="0055303E"/>
    <w:rsid w:val="005C33D3"/>
    <w:rsid w:val="005E2979"/>
    <w:rsid w:val="005F22A6"/>
    <w:rsid w:val="00707D77"/>
    <w:rsid w:val="00886EC9"/>
    <w:rsid w:val="0091182F"/>
    <w:rsid w:val="009A7614"/>
    <w:rsid w:val="00A46CC2"/>
    <w:rsid w:val="00A830E3"/>
    <w:rsid w:val="00AB40B3"/>
    <w:rsid w:val="00BB7F9D"/>
    <w:rsid w:val="00C26305"/>
    <w:rsid w:val="00C52CDA"/>
    <w:rsid w:val="00CB4B0C"/>
    <w:rsid w:val="00CE00B2"/>
    <w:rsid w:val="00D150FE"/>
    <w:rsid w:val="00D53780"/>
    <w:rsid w:val="00D737DF"/>
    <w:rsid w:val="00E61CF0"/>
    <w:rsid w:val="0EFD533C"/>
    <w:rsid w:val="16657DC6"/>
    <w:rsid w:val="1A9E6104"/>
    <w:rsid w:val="22DD3655"/>
    <w:rsid w:val="32AF219F"/>
    <w:rsid w:val="4315314B"/>
    <w:rsid w:val="574E004D"/>
    <w:rsid w:val="5D225483"/>
    <w:rsid w:val="5F8B3350"/>
    <w:rsid w:val="6693550B"/>
    <w:rsid w:val="756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3</Lines>
  <Paragraphs>1</Paragraphs>
  <TotalTime>98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2025-04-06T15:31:00Z</dcterms:created>
  <dc:creator>梁泽鹏</dc:creator>
  <cp:lastModifiedBy>王绪蓉</cp:lastModifiedBy>
  <dcterms:modified xsi:type="dcterms:W3CDTF">2026-01-05T11:11:33Z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E44F13ABB82E4377AA33DE60578D5B28_12</vt:lpwstr>
  </property>
</Properties>
</file>