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D23CF">
      <w:pPr>
        <w:pStyle w:val="2"/>
        <w:widowControl/>
        <w:tabs>
          <w:tab w:val="left" w:pos="2410"/>
        </w:tabs>
        <w:spacing w:before="0" w:after="0" w:line="560" w:lineRule="exact"/>
        <w:jc w:val="center"/>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上港集团基层团组织主题团日和团员组织生活内容提示</w:t>
      </w:r>
    </w:p>
    <w:p w14:paraId="7AB9FFA1">
      <w:pPr>
        <w:pStyle w:val="2"/>
        <w:widowControl/>
        <w:spacing w:before="0" w:after="0" w:line="560" w:lineRule="exact"/>
        <w:jc w:val="center"/>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rPr>
        <w:t>6</w:t>
      </w:r>
      <w:r>
        <w:rPr>
          <w:rFonts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5</w:t>
      </w:r>
      <w:r>
        <w:rPr>
          <w:rFonts w:asciiTheme="minorEastAsia" w:hAnsiTheme="minorEastAsia" w:eastAsiaTheme="minorEastAsia" w:cstheme="minorEastAsia"/>
          <w:sz w:val="28"/>
          <w:szCs w:val="28"/>
        </w:rPr>
        <w:t>月份）</w:t>
      </w:r>
    </w:p>
    <w:p w14:paraId="40D371F2">
      <w:pPr>
        <w:spacing w:line="560" w:lineRule="exact"/>
        <w:rPr>
          <w:rFonts w:hint="eastAsia"/>
        </w:rPr>
      </w:pPr>
    </w:p>
    <w:p w14:paraId="77CE60D9">
      <w:pPr>
        <w:pStyle w:val="14"/>
        <w:widowControl/>
        <w:spacing w:before="0" w:after="0" w:line="56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一、总体要求</w:t>
      </w:r>
    </w:p>
    <w:p w14:paraId="5657002B">
      <w:pPr>
        <w:pStyle w:val="14"/>
        <w:widowControl/>
        <w:spacing w:before="0" w:after="0" w:line="56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1.定时间、定地点、定内容；有主题、有讨论、有共识、有行动。</w:t>
      </w:r>
    </w:p>
    <w:p w14:paraId="24E785BE">
      <w:pPr>
        <w:pStyle w:val="14"/>
        <w:widowControl/>
        <w:spacing w:before="0" w:after="0" w:line="56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2.紧跟党走，围绕中心，立足基层，面向青年。</w:t>
      </w:r>
    </w:p>
    <w:p w14:paraId="732FE1B0">
      <w:pPr>
        <w:pStyle w:val="14"/>
        <w:widowControl/>
        <w:spacing w:before="0" w:after="0" w:line="56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二、内容导引</w:t>
      </w:r>
    </w:p>
    <w:p w14:paraId="3B33B721">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000000" w:themeColor="text1"/>
          <w:sz w:val="28"/>
          <w:szCs w:val="28"/>
          <w14:textFill>
            <w14:solidFill>
              <w14:schemeClr w14:val="tx1"/>
            </w14:solidFill>
          </w14:textFill>
        </w:rPr>
        <w:t>弘扬劳动精神，致敬劳模工匠。 深入学习习近平总书记关于劳动、劳模、工匠精神重要论述，结合五一劳动节，引导团员青年树立劳动光荣理念。聚焦港口一线，组织青年员工学习身边劳模和工匠事迹，开展岗位练兵、青年创新创效等活动，以青春实干助力港口“十五五”高质量发展。</w:t>
      </w:r>
    </w:p>
    <w:p w14:paraId="47855E03">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14:textFill>
            <w14:solidFill>
              <w14:schemeClr w14:val="tx1"/>
            </w14:solidFill>
          </w14:textFill>
        </w:rPr>
        <w:t>传承五四精神，勇担强港使命。 深入学习领会习近平总书记给中国青年五四奖章获奖者代表重要回信精神，弘扬“爱国、进步、民主、科学”的五四精神。结合港口实际，引导青年围绕保通保畅、降本增效、智慧赋能等急难险重任务，组建青年突击队、青年文明号、青年安全生产示范岗，激励青年以青春之我、奋斗之我为集团强港建设注入青春智慧。</w:t>
      </w:r>
      <w:bookmarkStart w:id="0" w:name="_GoBack"/>
      <w:bookmarkEnd w:id="0"/>
    </w:p>
    <w:p w14:paraId="6B68A678">
      <w:pPr>
        <w:pStyle w:val="14"/>
        <w:widowControl/>
        <w:tabs>
          <w:tab w:val="left" w:pos="840"/>
          <w:tab w:val="left" w:pos="1050"/>
          <w:tab w:val="left" w:pos="1260"/>
        </w:tabs>
        <w:spacing w:before="0" w:after="0" w:line="56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三、操作提示</w:t>
      </w:r>
    </w:p>
    <w:p w14:paraId="3B2FE0B0">
      <w:pPr>
        <w:pStyle w:val="14"/>
        <w:widowControl/>
        <w:spacing w:before="0" w:after="0" w:line="56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color w:val="000000" w:themeColor="text1"/>
          <w:sz w:val="28"/>
          <w:szCs w:val="28"/>
          <w14:textFill>
            <w14:solidFill>
              <w14:schemeClr w14:val="tx1"/>
            </w14:solidFill>
          </w14:textFill>
        </w:rPr>
        <w:t>请各单位团组织结合实际拓展当月“三会一课”的内容，创新“主题团日”活动形式，做好《上港集团团支部手册》、智慧团建平台党史学习相关内容的记录，切实严格团内组织生活，落实从严治团要求，引导广大团员青年学思践悟，实干笃行，为把集团建设成为世界一流港口企业贡献青春力量。</w:t>
      </w:r>
    </w:p>
    <w:p w14:paraId="0A2F88E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B2"/>
    <w:rsid w:val="00095143"/>
    <w:rsid w:val="000B1A2E"/>
    <w:rsid w:val="00112393"/>
    <w:rsid w:val="00137B47"/>
    <w:rsid w:val="001637C8"/>
    <w:rsid w:val="00211F87"/>
    <w:rsid w:val="003420DC"/>
    <w:rsid w:val="004E6BC4"/>
    <w:rsid w:val="00503E58"/>
    <w:rsid w:val="0055303E"/>
    <w:rsid w:val="005C33D3"/>
    <w:rsid w:val="005E2979"/>
    <w:rsid w:val="005E7C95"/>
    <w:rsid w:val="005F22A6"/>
    <w:rsid w:val="006956C9"/>
    <w:rsid w:val="00707D77"/>
    <w:rsid w:val="00811D0E"/>
    <w:rsid w:val="00886EC9"/>
    <w:rsid w:val="008B54BC"/>
    <w:rsid w:val="008E44C0"/>
    <w:rsid w:val="0091182F"/>
    <w:rsid w:val="009A7614"/>
    <w:rsid w:val="00A46CC2"/>
    <w:rsid w:val="00A830E3"/>
    <w:rsid w:val="00AB40B3"/>
    <w:rsid w:val="00BB7F9D"/>
    <w:rsid w:val="00C26305"/>
    <w:rsid w:val="00C52CDA"/>
    <w:rsid w:val="00CB4B0C"/>
    <w:rsid w:val="00CE00B2"/>
    <w:rsid w:val="00CF709F"/>
    <w:rsid w:val="00D150FE"/>
    <w:rsid w:val="00D53780"/>
    <w:rsid w:val="00D5774E"/>
    <w:rsid w:val="00D737DF"/>
    <w:rsid w:val="00DB7106"/>
    <w:rsid w:val="00E61CF0"/>
    <w:rsid w:val="019E159C"/>
    <w:rsid w:val="030C5C7D"/>
    <w:rsid w:val="03C54B58"/>
    <w:rsid w:val="03E116CA"/>
    <w:rsid w:val="0EFD533C"/>
    <w:rsid w:val="16657DC6"/>
    <w:rsid w:val="198E3D72"/>
    <w:rsid w:val="1A9E6104"/>
    <w:rsid w:val="1DD15853"/>
    <w:rsid w:val="215044BE"/>
    <w:rsid w:val="22DD3655"/>
    <w:rsid w:val="25E877BF"/>
    <w:rsid w:val="2B4E43D0"/>
    <w:rsid w:val="2C0E6AC6"/>
    <w:rsid w:val="2C5129BE"/>
    <w:rsid w:val="2E7D5CEC"/>
    <w:rsid w:val="32AF219F"/>
    <w:rsid w:val="32BF7A3C"/>
    <w:rsid w:val="336B45E5"/>
    <w:rsid w:val="356F66DB"/>
    <w:rsid w:val="3FA0183A"/>
    <w:rsid w:val="4315314B"/>
    <w:rsid w:val="450244FA"/>
    <w:rsid w:val="4636039A"/>
    <w:rsid w:val="4D876560"/>
    <w:rsid w:val="4FE70F82"/>
    <w:rsid w:val="514A2D74"/>
    <w:rsid w:val="51840077"/>
    <w:rsid w:val="52992845"/>
    <w:rsid w:val="52A47596"/>
    <w:rsid w:val="574E004D"/>
    <w:rsid w:val="575F0EE9"/>
    <w:rsid w:val="588B55B7"/>
    <w:rsid w:val="58AE4C17"/>
    <w:rsid w:val="5BB26726"/>
    <w:rsid w:val="5BDB1EAB"/>
    <w:rsid w:val="5D225483"/>
    <w:rsid w:val="5ED22BFF"/>
    <w:rsid w:val="5F0E6369"/>
    <w:rsid w:val="5F8B3350"/>
    <w:rsid w:val="60B22372"/>
    <w:rsid w:val="636E5628"/>
    <w:rsid w:val="638B7F88"/>
    <w:rsid w:val="6693550B"/>
    <w:rsid w:val="6BA53BB1"/>
    <w:rsid w:val="6ECB392F"/>
    <w:rsid w:val="72E871A5"/>
    <w:rsid w:val="75647FD9"/>
    <w:rsid w:val="77304C77"/>
    <w:rsid w:val="788E7ACF"/>
    <w:rsid w:val="7C3930C6"/>
    <w:rsid w:val="7C99506C"/>
    <w:rsid w:val="BE976B8B"/>
    <w:rsid w:val="DEF99660"/>
    <w:rsid w:val="DF9FC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100" w:after="100"/>
      <w:jc w:val="left"/>
    </w:pPr>
    <w:rPr>
      <w:rFonts w:cs="Times New Roman"/>
      <w:kern w:val="0"/>
      <w:sz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szCs w:val="22"/>
    </w:r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406</Words>
  <Characters>415</Characters>
  <Lines>3</Lines>
  <Paragraphs>1</Paragraphs>
  <TotalTime>21</TotalTime>
  <ScaleCrop>false</ScaleCrop>
  <LinksUpToDate>false</LinksUpToDate>
  <CharactersWithSpaces>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2025-04-06T23:31:00Z</dcterms:created>
  <dc:creator>梁泽鹏</dc:creator>
  <cp:lastModifiedBy>王绪蓉</cp:lastModifiedBy>
  <cp:lastPrinted>2026-04-03T00:38:00Z</cp:lastPrinted>
  <dcterms:modified xsi:type="dcterms:W3CDTF">2026-05-09T08:22:50Z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eyJoZGlkIjoiNzY4MTM1ZGZiMjk0NTc3N2QxMzI1MmFhNmVkYjU5ZmQiLCJ1c2VySWQiOiIyODU4MDYzMzIifQ==</vt:lpwstr>
  </property>
  <property fmtid="{D5CDD505-2E9C-101B-9397-08002B2CF9AE}" pid="3" name="KSOProductBuildVer">
    <vt:lpwstr>2052-12.1.0.25865</vt:lpwstr>
  </property>
  <property fmtid="{D5CDD505-2E9C-101B-9397-08002B2CF9AE}" pid="4" name="ICV">
    <vt:lpwstr>E44F13ABB82E4377AA33DE60578D5B28_12</vt:lpwstr>
  </property>
</Properties>
</file>